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863" w:rsidRDefault="00A51863" w:rsidP="00E17313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                                                                           </w:t>
      </w:r>
      <w:r w:rsidR="00DA1720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                       DN.0151.5</w:t>
      </w:r>
      <w:r>
        <w:rPr>
          <w:rFonts w:ascii="Times New Roman" w:eastAsia="Calibri" w:hAnsi="Times New Roman" w:cs="Times New Roman"/>
          <w:b/>
          <w:kern w:val="0"/>
          <w:sz w:val="24"/>
          <w:szCs w:val="24"/>
        </w:rPr>
        <w:t>.2024</w:t>
      </w:r>
    </w:p>
    <w:p w:rsidR="00A51863" w:rsidRDefault="00A51863" w:rsidP="00E17313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4A26EF" w:rsidRPr="004A26EF" w:rsidRDefault="004A26EF" w:rsidP="00E17313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4A26EF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Zarządzenie </w:t>
      </w:r>
      <w:r w:rsidR="00A51863">
        <w:rPr>
          <w:rFonts w:ascii="Times New Roman" w:eastAsia="Calibri" w:hAnsi="Times New Roman" w:cs="Times New Roman"/>
          <w:b/>
          <w:kern w:val="0"/>
          <w:sz w:val="24"/>
          <w:szCs w:val="24"/>
        </w:rPr>
        <w:t>N</w:t>
      </w:r>
      <w:r w:rsidRPr="004A26EF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r </w:t>
      </w:r>
      <w:r w:rsidR="00DA1720">
        <w:rPr>
          <w:rFonts w:ascii="Times New Roman" w:eastAsia="Calibri" w:hAnsi="Times New Roman" w:cs="Times New Roman"/>
          <w:b/>
          <w:kern w:val="0"/>
          <w:sz w:val="24"/>
          <w:szCs w:val="24"/>
        </w:rPr>
        <w:t>5</w:t>
      </w:r>
    </w:p>
    <w:p w:rsidR="004A26EF" w:rsidRPr="004A26EF" w:rsidRDefault="004A26EF" w:rsidP="00E17313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4A26EF">
        <w:rPr>
          <w:rFonts w:ascii="Times New Roman" w:eastAsia="Calibri" w:hAnsi="Times New Roman" w:cs="Times New Roman"/>
          <w:b/>
          <w:kern w:val="0"/>
          <w:sz w:val="24"/>
          <w:szCs w:val="24"/>
        </w:rPr>
        <w:t>Dyrektora Miejskiego Domu Kultury w Częstochowie</w:t>
      </w:r>
    </w:p>
    <w:p w:rsidR="004A26EF" w:rsidRPr="004A26EF" w:rsidRDefault="004A26EF" w:rsidP="00E17313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4A26EF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z dnia </w:t>
      </w:r>
      <w:r w:rsidR="00887B88">
        <w:rPr>
          <w:rFonts w:ascii="Times New Roman" w:eastAsia="Calibri" w:hAnsi="Times New Roman" w:cs="Times New Roman"/>
          <w:b/>
          <w:kern w:val="0"/>
          <w:sz w:val="24"/>
          <w:szCs w:val="24"/>
        </w:rPr>
        <w:t>12.02.2024r.</w:t>
      </w:r>
    </w:p>
    <w:p w:rsidR="004A26EF" w:rsidRPr="004A26EF" w:rsidRDefault="004A26EF" w:rsidP="00E17313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4A26EF">
        <w:rPr>
          <w:rFonts w:ascii="Times New Roman" w:eastAsia="Calibri" w:hAnsi="Times New Roman" w:cs="Times New Roman"/>
          <w:b/>
          <w:kern w:val="0"/>
          <w:sz w:val="24"/>
          <w:szCs w:val="24"/>
        </w:rPr>
        <w:t>w sprawie wprowadzenia Standardów Ochrony Małoletnich</w:t>
      </w:r>
      <w:r w:rsidRPr="004A26EF">
        <w:rPr>
          <w:rFonts w:ascii="Times New Roman" w:eastAsia="Calibri" w:hAnsi="Times New Roman" w:cs="Times New Roman"/>
          <w:b/>
          <w:kern w:val="0"/>
          <w:sz w:val="24"/>
          <w:szCs w:val="24"/>
        </w:rPr>
        <w:br/>
        <w:t>w Miejskim Domu Kultury w Częstochowie</w:t>
      </w:r>
    </w:p>
    <w:p w:rsidR="004A26EF" w:rsidRPr="004A26EF" w:rsidRDefault="004A26EF" w:rsidP="00E1731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4A26EF" w:rsidRPr="004A26EF" w:rsidRDefault="004A26EF" w:rsidP="00E1731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4A26EF">
        <w:rPr>
          <w:rFonts w:ascii="Times New Roman" w:eastAsia="Calibri" w:hAnsi="Times New Roman" w:cs="Times New Roman"/>
          <w:kern w:val="0"/>
          <w:sz w:val="24"/>
          <w:szCs w:val="24"/>
        </w:rPr>
        <w:t>Na podstawie § 7 ust. 1 i 2 Statutu Miejskiego Domu Kultury w Częstochowie nadanego uchwałą nr 703/XXXVIII/2013 Rady Miasta Częstochowy z dnia 27 czerwca 2013 r. w sprawie nadania statutu samorządowej instytucji kultury pod nazwą Miejski Dom Kultury (zmienioną uchwałą nr 459.XXXIII.2016 Rady Miasta Częstochowa z dnia 22 grudnia 2016 r. w sprawie zmiany statutu Miejskiego Domu Kultury w Częstochowie), jak również na podstawie § 4 ust. 2, § 5 ust. 1, § 8 ust. 1 i 2 Regulaminu organizacyjnego Miejskiego Domu Kultury w Częstochowie, przyjętego zarządzeniem nr 6/2014 Dyrektora Miejskiego Domu Kultury w Częstochowie,   zarządza się, co następuje:</w:t>
      </w:r>
    </w:p>
    <w:p w:rsidR="004A26EF" w:rsidRPr="004A26EF" w:rsidRDefault="004A26EF" w:rsidP="00E17313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4A26EF" w:rsidRPr="004A26EF" w:rsidRDefault="004A26EF" w:rsidP="00E17313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4A26EF">
        <w:rPr>
          <w:rFonts w:ascii="Times New Roman" w:eastAsia="Calibri" w:hAnsi="Times New Roman" w:cs="Times New Roman"/>
          <w:b/>
          <w:kern w:val="0"/>
          <w:sz w:val="24"/>
          <w:szCs w:val="24"/>
        </w:rPr>
        <w:t>§ 1.</w:t>
      </w:r>
    </w:p>
    <w:p w:rsidR="004A26EF" w:rsidRDefault="004A26EF" w:rsidP="00E17313">
      <w:pPr>
        <w:numPr>
          <w:ilvl w:val="0"/>
          <w:numId w:val="2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4A26EF">
        <w:rPr>
          <w:rFonts w:ascii="Times New Roman" w:eastAsia="Calibri" w:hAnsi="Times New Roman" w:cs="Times New Roman"/>
          <w:kern w:val="0"/>
          <w:sz w:val="24"/>
          <w:szCs w:val="24"/>
        </w:rPr>
        <w:t xml:space="preserve">Mając na uwadze obowiązującą regulację prawną, a w szczególności regulację ustawy </w:t>
      </w:r>
      <w:r w:rsidR="00A51863">
        <w:rPr>
          <w:rFonts w:ascii="Times New Roman" w:eastAsia="Calibri" w:hAnsi="Times New Roman" w:cs="Times New Roman"/>
          <w:kern w:val="0"/>
          <w:sz w:val="24"/>
          <w:szCs w:val="24"/>
        </w:rPr>
        <w:t xml:space="preserve">                     </w:t>
      </w:r>
      <w:r w:rsidRPr="004A26EF">
        <w:rPr>
          <w:rFonts w:ascii="Times New Roman" w:eastAsia="Calibri" w:hAnsi="Times New Roman" w:cs="Times New Roman"/>
          <w:kern w:val="0"/>
          <w:sz w:val="24"/>
          <w:szCs w:val="24"/>
        </w:rPr>
        <w:t>z dnia 13 maja 2016 r. o przeciwdziałaniu zagrożeniom przestępczością na tle seksualnym i ochronie małoletnich, mając jednocześnie na uwadze cele statutowe Miejskiego Domu Kultury w Częstochowie i zakres zadań przez niego realizowanych,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wprowadza się Standardy Ochrony Małoletnich w Miejskim Domu Kultury w Częstochowie.</w:t>
      </w:r>
    </w:p>
    <w:p w:rsidR="004A26EF" w:rsidRDefault="004A26EF" w:rsidP="00E17313">
      <w:pPr>
        <w:numPr>
          <w:ilvl w:val="0"/>
          <w:numId w:val="2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Celem wprowadzenia Standardów Ochrony Małoletnich w Miejskim Domu Kultury </w:t>
      </w:r>
      <w:r w:rsidR="00A51863">
        <w:rPr>
          <w:rFonts w:ascii="Times New Roman" w:eastAsia="Calibri" w:hAnsi="Times New Roman" w:cs="Times New Roman"/>
          <w:kern w:val="0"/>
          <w:sz w:val="24"/>
          <w:szCs w:val="24"/>
        </w:rPr>
        <w:t xml:space="preserve">                    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w Częstochowie jest przede wszystkim ochrona </w:t>
      </w:r>
      <w:r w:rsidRPr="004A26EF">
        <w:rPr>
          <w:rFonts w:ascii="Times New Roman" w:eastAsia="Calibri" w:hAnsi="Times New Roman" w:cs="Times New Roman"/>
          <w:kern w:val="0"/>
          <w:sz w:val="24"/>
          <w:szCs w:val="24"/>
        </w:rPr>
        <w:t xml:space="preserve">małoletnich przed krzywdzeniem </w:t>
      </w:r>
      <w:r w:rsidR="00A51863">
        <w:rPr>
          <w:rFonts w:ascii="Times New Roman" w:eastAsia="Calibri" w:hAnsi="Times New Roman" w:cs="Times New Roman"/>
          <w:kern w:val="0"/>
          <w:sz w:val="24"/>
          <w:szCs w:val="24"/>
        </w:rPr>
        <w:t xml:space="preserve">                           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i zabezpieczenie </w:t>
      </w:r>
      <w:r w:rsidRPr="004A26EF">
        <w:rPr>
          <w:rFonts w:ascii="Times New Roman" w:eastAsia="Calibri" w:hAnsi="Times New Roman" w:cs="Times New Roman"/>
          <w:kern w:val="0"/>
          <w:sz w:val="24"/>
          <w:szCs w:val="24"/>
        </w:rPr>
        <w:t xml:space="preserve">praw tychże małoletnich. </w:t>
      </w:r>
    </w:p>
    <w:p w:rsidR="004A26EF" w:rsidRPr="004A26EF" w:rsidRDefault="004A26EF" w:rsidP="00E17313">
      <w:pPr>
        <w:numPr>
          <w:ilvl w:val="0"/>
          <w:numId w:val="2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Standardy Ochrony Małoletnich w Miejskim Domu Kultury w Częstochowie stanowią załącznik nr 1 do niniejszego zarządzenia.</w:t>
      </w:r>
    </w:p>
    <w:p w:rsidR="004A26EF" w:rsidRPr="004A26EF" w:rsidRDefault="004A26EF" w:rsidP="00E17313">
      <w:pPr>
        <w:spacing w:after="0" w:line="360" w:lineRule="auto"/>
        <w:ind w:left="360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4A26EF" w:rsidRPr="004A26EF" w:rsidRDefault="004A26EF" w:rsidP="00E17313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4A26EF">
        <w:rPr>
          <w:rFonts w:ascii="Times New Roman" w:eastAsia="Calibri" w:hAnsi="Times New Roman" w:cs="Times New Roman"/>
          <w:b/>
          <w:kern w:val="0"/>
          <w:sz w:val="24"/>
          <w:szCs w:val="24"/>
        </w:rPr>
        <w:t>§ 2.</w:t>
      </w:r>
    </w:p>
    <w:p w:rsidR="004A26EF" w:rsidRDefault="004A26EF" w:rsidP="00E17313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4A26EF">
        <w:rPr>
          <w:rFonts w:ascii="Times New Roman" w:eastAsia="Calibri" w:hAnsi="Times New Roman" w:cs="Times New Roman"/>
          <w:kern w:val="0"/>
          <w:sz w:val="24"/>
          <w:szCs w:val="24"/>
        </w:rPr>
        <w:t xml:space="preserve">Zarządzenie wchodzi w życiem z dniem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15 lutego </w:t>
      </w:r>
      <w:r w:rsidRPr="004A26EF">
        <w:rPr>
          <w:rFonts w:ascii="Times New Roman" w:eastAsia="Calibri" w:hAnsi="Times New Roman" w:cs="Times New Roman"/>
          <w:kern w:val="0"/>
          <w:sz w:val="24"/>
          <w:szCs w:val="24"/>
        </w:rPr>
        <w:t>202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4 </w:t>
      </w:r>
      <w:r w:rsidRPr="004A26EF">
        <w:rPr>
          <w:rFonts w:ascii="Times New Roman" w:eastAsia="Calibri" w:hAnsi="Times New Roman" w:cs="Times New Roman"/>
          <w:kern w:val="0"/>
          <w:sz w:val="24"/>
          <w:szCs w:val="24"/>
        </w:rPr>
        <w:t>r.</w:t>
      </w:r>
    </w:p>
    <w:p w:rsidR="004A26EF" w:rsidRDefault="004A26EF" w:rsidP="00E17313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Zarządzenie powierza się do wykonania wszystkim pracownikom Miejskiego Domu Kultury w Częstochowie.</w:t>
      </w:r>
    </w:p>
    <w:p w:rsidR="004A26EF" w:rsidRDefault="004A26EF" w:rsidP="00E17313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lastRenderedPageBreak/>
        <w:t>Pracownicy Miejskiego Domu Kultury w Częstochowie zobowiązani są zapoznać się ze Standardami Ochrony Małoletnich w Miejskim Domu Kultury w Częstochowie oraz potwierdzić ten fakt w formie pisemnego oświadczenia. Oświadczenie przechowuje się w aktach osobowych poszczególnych pracowników.</w:t>
      </w:r>
    </w:p>
    <w:p w:rsidR="004A26EF" w:rsidRPr="004A26EF" w:rsidRDefault="004A26EF" w:rsidP="00E17313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Nadzór nad wykonaniem zarządzenia powierza się Koordynatorowi ds. ochrony nieletnich w Miejskim Domu Kultury w Częstochowie.</w:t>
      </w:r>
    </w:p>
    <w:p w:rsidR="004A26EF" w:rsidRPr="004A26EF" w:rsidRDefault="004A26EF" w:rsidP="00E17313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4A26EF">
        <w:rPr>
          <w:rFonts w:ascii="Times New Roman" w:eastAsia="Calibri" w:hAnsi="Times New Roman" w:cs="Times New Roman"/>
          <w:kern w:val="0"/>
          <w:sz w:val="24"/>
          <w:szCs w:val="24"/>
        </w:rPr>
        <w:t xml:space="preserve">W zakresie nieuregulowanym w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Standardach Ochrony Małoletnich w Miejskim Domu Kultury w Częstochowie stosuje się odpowiednio </w:t>
      </w:r>
      <w:r w:rsidRPr="004A26EF">
        <w:rPr>
          <w:rFonts w:ascii="Times New Roman" w:eastAsia="Calibri" w:hAnsi="Times New Roman" w:cs="Times New Roman"/>
          <w:kern w:val="0"/>
          <w:sz w:val="24"/>
          <w:szCs w:val="24"/>
        </w:rPr>
        <w:t>regulację ustawy z dnia 13 maja 2016 r. o przeciwdziałaniu zagrożeniom przestępczością na tle seksualnym i ochronie małoletnich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, a także inne właściwe akty prawne, w tym regulację wewnętrzną Urzędu Miasta Częstochowy.</w:t>
      </w:r>
    </w:p>
    <w:p w:rsidR="004A26EF" w:rsidRPr="004A26EF" w:rsidRDefault="004A26EF" w:rsidP="00E17313">
      <w:pPr>
        <w:spacing w:after="0" w:line="360" w:lineRule="auto"/>
        <w:ind w:left="360"/>
        <w:contextualSpacing/>
        <w:jc w:val="both"/>
        <w:rPr>
          <w:rFonts w:ascii="Times New Roman" w:eastAsia="Calibri" w:hAnsi="Times New Roman" w:cs="Times New Roman"/>
          <w:color w:val="FF0000"/>
          <w:kern w:val="0"/>
          <w:sz w:val="24"/>
          <w:szCs w:val="24"/>
        </w:rPr>
      </w:pPr>
    </w:p>
    <w:p w:rsidR="004A26EF" w:rsidRPr="004A26EF" w:rsidRDefault="004A26EF" w:rsidP="00E17313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4A26EF" w:rsidRPr="004A26EF" w:rsidRDefault="004A26EF" w:rsidP="00E17313">
      <w:pPr>
        <w:spacing w:after="0" w:line="360" w:lineRule="auto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4A26EF" w:rsidRDefault="004A26EF" w:rsidP="00E17313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4A26EF" w:rsidRPr="004A26EF" w:rsidRDefault="004A26EF" w:rsidP="00E17313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4A26EF" w:rsidRPr="004A26EF" w:rsidRDefault="004A26EF" w:rsidP="00E1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br w:type="page"/>
      </w:r>
    </w:p>
    <w:p w:rsidR="00125ADD" w:rsidRPr="004A26EF" w:rsidRDefault="004B4182" w:rsidP="00E1731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lastRenderedPageBreak/>
        <w:t xml:space="preserve">Załącznik </w:t>
      </w:r>
      <w:r w:rsidR="004A26EF">
        <w:rPr>
          <w:rFonts w:ascii="Times New Roman" w:hAnsi="Times New Roman" w:cs="Times New Roman"/>
          <w:sz w:val="24"/>
          <w:szCs w:val="24"/>
        </w:rPr>
        <w:t xml:space="preserve">nr 1 </w:t>
      </w:r>
      <w:r w:rsidRPr="004A26EF">
        <w:rPr>
          <w:rFonts w:ascii="Times New Roman" w:hAnsi="Times New Roman" w:cs="Times New Roman"/>
          <w:sz w:val="24"/>
          <w:szCs w:val="24"/>
        </w:rPr>
        <w:t xml:space="preserve">do zarządzenia </w:t>
      </w:r>
      <w:r w:rsidR="00125ADD" w:rsidRPr="004A26EF">
        <w:rPr>
          <w:rFonts w:ascii="Times New Roman" w:hAnsi="Times New Roman" w:cs="Times New Roman"/>
          <w:sz w:val="24"/>
          <w:szCs w:val="24"/>
        </w:rPr>
        <w:br/>
      </w:r>
      <w:r w:rsidRPr="004A26EF">
        <w:rPr>
          <w:rFonts w:ascii="Times New Roman" w:hAnsi="Times New Roman" w:cs="Times New Roman"/>
          <w:sz w:val="24"/>
          <w:szCs w:val="24"/>
        </w:rPr>
        <w:t>Dyrektora Miejskiego Domu Kultury w Częstochowie</w:t>
      </w:r>
      <w:r w:rsidR="00125ADD" w:rsidRPr="004A26EF">
        <w:rPr>
          <w:rFonts w:ascii="Times New Roman" w:hAnsi="Times New Roman" w:cs="Times New Roman"/>
          <w:sz w:val="24"/>
          <w:szCs w:val="24"/>
        </w:rPr>
        <w:br/>
        <w:t xml:space="preserve">z dnia </w:t>
      </w:r>
      <w:r w:rsidR="00B57AE8">
        <w:rPr>
          <w:rFonts w:ascii="Times New Roman" w:hAnsi="Times New Roman" w:cs="Times New Roman"/>
          <w:sz w:val="24"/>
          <w:szCs w:val="24"/>
        </w:rPr>
        <w:t>12.02.2024r.</w:t>
      </w:r>
      <w:r w:rsidR="00125ADD" w:rsidRPr="004A26EF">
        <w:rPr>
          <w:rFonts w:ascii="Times New Roman" w:hAnsi="Times New Roman" w:cs="Times New Roman"/>
          <w:sz w:val="24"/>
          <w:szCs w:val="24"/>
        </w:rPr>
        <w:t xml:space="preserve"> nr </w:t>
      </w:r>
      <w:r w:rsidR="00B57AE8">
        <w:rPr>
          <w:rFonts w:ascii="Times New Roman" w:hAnsi="Times New Roman" w:cs="Times New Roman"/>
          <w:sz w:val="24"/>
          <w:szCs w:val="24"/>
        </w:rPr>
        <w:t>DN.0151.5.2024</w:t>
      </w:r>
      <w:bookmarkStart w:id="0" w:name="_GoBack"/>
      <w:bookmarkEnd w:id="0"/>
    </w:p>
    <w:p w:rsidR="00125ADD" w:rsidRPr="004A26EF" w:rsidRDefault="00125ADD" w:rsidP="00E173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25ADD" w:rsidRPr="004A26EF" w:rsidRDefault="00125ADD" w:rsidP="00E1731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25ADD" w:rsidRPr="004A26EF" w:rsidRDefault="00125ADD" w:rsidP="00E1731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25ADD" w:rsidRPr="004A26EF" w:rsidRDefault="00125ADD" w:rsidP="00E1731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25ADD" w:rsidRPr="00B93B93" w:rsidRDefault="00125ADD" w:rsidP="00E17313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25ADD" w:rsidRPr="00B93B93" w:rsidRDefault="00125ADD" w:rsidP="00E17313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93B93">
        <w:rPr>
          <w:rFonts w:ascii="Times New Roman" w:hAnsi="Times New Roman" w:cs="Times New Roman"/>
          <w:b/>
          <w:bCs/>
          <w:sz w:val="32"/>
          <w:szCs w:val="32"/>
        </w:rPr>
        <w:t>STANDARDY OCHRONY MAŁOLETNICH</w:t>
      </w:r>
    </w:p>
    <w:p w:rsidR="00125ADD" w:rsidRPr="00B93B93" w:rsidRDefault="00125ADD" w:rsidP="00E17313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93B93">
        <w:rPr>
          <w:rFonts w:ascii="Times New Roman" w:hAnsi="Times New Roman" w:cs="Times New Roman"/>
          <w:b/>
          <w:bCs/>
          <w:sz w:val="32"/>
          <w:szCs w:val="32"/>
        </w:rPr>
        <w:t xml:space="preserve">w Miejskim Domu Kultury </w:t>
      </w:r>
      <w:r w:rsidRPr="00B93B93">
        <w:rPr>
          <w:rFonts w:ascii="Times New Roman" w:hAnsi="Times New Roman" w:cs="Times New Roman"/>
          <w:b/>
          <w:bCs/>
          <w:sz w:val="32"/>
          <w:szCs w:val="32"/>
        </w:rPr>
        <w:br/>
        <w:t xml:space="preserve">w Częstochowie </w:t>
      </w:r>
    </w:p>
    <w:p w:rsidR="00125ADD" w:rsidRPr="004A26EF" w:rsidRDefault="00125ADD" w:rsidP="00E1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Częstochowa 2024</w:t>
      </w:r>
    </w:p>
    <w:p w:rsidR="00125ADD" w:rsidRPr="004A26EF" w:rsidRDefault="00125ADD" w:rsidP="00E1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color w:val="auto"/>
          <w:kern w:val="2"/>
          <w:sz w:val="24"/>
          <w:szCs w:val="24"/>
          <w:lang w:eastAsia="en-US"/>
        </w:rPr>
        <w:id w:val="1390306507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371CC1" w:rsidRPr="004A26EF" w:rsidRDefault="00371CC1" w:rsidP="00E17313">
          <w:pPr>
            <w:pStyle w:val="Nagwekspisutreci"/>
            <w:spacing w:line="360" w:lineRule="auto"/>
            <w:jc w:val="center"/>
            <w:rPr>
              <w:color w:val="auto"/>
              <w:sz w:val="24"/>
              <w:szCs w:val="24"/>
            </w:rPr>
          </w:pPr>
          <w:r w:rsidRPr="004A26EF">
            <w:rPr>
              <w:color w:val="auto"/>
              <w:sz w:val="24"/>
              <w:szCs w:val="24"/>
            </w:rPr>
            <w:t>Spis treści</w:t>
          </w:r>
        </w:p>
        <w:p w:rsidR="00DC4617" w:rsidRDefault="00E528D6">
          <w:pPr>
            <w:pStyle w:val="Spistreci1"/>
            <w:tabs>
              <w:tab w:val="left" w:pos="850"/>
              <w:tab w:val="right" w:leader="dot" w:pos="9060"/>
            </w:tabs>
            <w:rPr>
              <w:rFonts w:asciiTheme="minorHAnsi" w:eastAsiaTheme="minorEastAsia" w:hAnsiTheme="minorHAnsi"/>
              <w:noProof/>
              <w:sz w:val="22"/>
              <w:lang w:eastAsia="pl-PL"/>
            </w:rPr>
          </w:pPr>
          <w:hyperlink w:anchor="_Toc158620023" w:history="1">
            <w:r w:rsidR="00DC4617" w:rsidRPr="00F653FD">
              <w:rPr>
                <w:rStyle w:val="Hipercze"/>
                <w:rFonts w:cs="Times New Roman"/>
                <w:noProof/>
              </w:rPr>
              <w:t>I.</w:t>
            </w:r>
            <w:r w:rsidR="00DC4617">
              <w:rPr>
                <w:rFonts w:asciiTheme="minorHAnsi" w:eastAsiaTheme="minorEastAsia" w:hAnsiTheme="minorHAnsi"/>
                <w:noProof/>
                <w:sz w:val="22"/>
                <w:lang w:eastAsia="pl-PL"/>
              </w:rPr>
              <w:tab/>
            </w:r>
            <w:r w:rsidR="00DC4617" w:rsidRPr="00F653FD">
              <w:rPr>
                <w:rStyle w:val="Hipercze"/>
                <w:rFonts w:cs="Times New Roman"/>
                <w:noProof/>
              </w:rPr>
              <w:t>Wprowadzenie</w:t>
            </w:r>
            <w:r w:rsidR="00DC4617">
              <w:rPr>
                <w:noProof/>
                <w:webHidden/>
              </w:rPr>
              <w:tab/>
            </w:r>
            <w:r w:rsidR="00B912D0">
              <w:rPr>
                <w:noProof/>
                <w:webHidden/>
              </w:rPr>
              <w:fldChar w:fldCharType="begin"/>
            </w:r>
            <w:r w:rsidR="00DC4617">
              <w:rPr>
                <w:noProof/>
                <w:webHidden/>
              </w:rPr>
              <w:instrText xml:space="preserve"> PAGEREF _Toc158620023 \h </w:instrText>
            </w:r>
            <w:r w:rsidR="00B912D0">
              <w:rPr>
                <w:noProof/>
                <w:webHidden/>
              </w:rPr>
            </w:r>
            <w:r w:rsidR="00B912D0">
              <w:rPr>
                <w:noProof/>
                <w:webHidden/>
              </w:rPr>
              <w:fldChar w:fldCharType="separate"/>
            </w:r>
            <w:r w:rsidR="00DC4617">
              <w:rPr>
                <w:noProof/>
                <w:webHidden/>
              </w:rPr>
              <w:t>5</w:t>
            </w:r>
            <w:r w:rsidR="00B912D0">
              <w:rPr>
                <w:noProof/>
                <w:webHidden/>
              </w:rPr>
              <w:fldChar w:fldCharType="end"/>
            </w:r>
          </w:hyperlink>
        </w:p>
        <w:p w:rsidR="00DC4617" w:rsidRDefault="00E528D6">
          <w:pPr>
            <w:pStyle w:val="Spistreci1"/>
            <w:tabs>
              <w:tab w:val="left" w:pos="880"/>
              <w:tab w:val="right" w:leader="dot" w:pos="9060"/>
            </w:tabs>
            <w:rPr>
              <w:rFonts w:asciiTheme="minorHAnsi" w:eastAsiaTheme="minorEastAsia" w:hAnsiTheme="minorHAnsi"/>
              <w:noProof/>
              <w:sz w:val="22"/>
              <w:lang w:eastAsia="pl-PL"/>
            </w:rPr>
          </w:pPr>
          <w:hyperlink w:anchor="_Toc158620024" w:history="1">
            <w:r w:rsidR="00DC4617" w:rsidRPr="00F653FD">
              <w:rPr>
                <w:rStyle w:val="Hipercze"/>
                <w:noProof/>
              </w:rPr>
              <w:t>II.</w:t>
            </w:r>
            <w:r w:rsidR="00DC4617">
              <w:rPr>
                <w:rFonts w:asciiTheme="minorHAnsi" w:eastAsiaTheme="minorEastAsia" w:hAnsiTheme="minorHAnsi"/>
                <w:noProof/>
                <w:sz w:val="22"/>
                <w:lang w:eastAsia="pl-PL"/>
              </w:rPr>
              <w:tab/>
            </w:r>
            <w:r w:rsidR="00DC4617" w:rsidRPr="00F653FD">
              <w:rPr>
                <w:rStyle w:val="Hipercze"/>
                <w:noProof/>
              </w:rPr>
              <w:t>Zasady zapewniające bezpieczne relacje między osobą małoletnią a personelem (pracownikami) MDK, a w szczególności zachowania niedozwolone wobec małoletnich</w:t>
            </w:r>
            <w:r w:rsidR="00DC4617">
              <w:rPr>
                <w:noProof/>
                <w:webHidden/>
              </w:rPr>
              <w:tab/>
              <w:t>9</w:t>
            </w:r>
          </w:hyperlink>
        </w:p>
        <w:p w:rsidR="00DC4617" w:rsidRDefault="00E528D6">
          <w:pPr>
            <w:pStyle w:val="Spistreci1"/>
            <w:tabs>
              <w:tab w:val="left" w:pos="1100"/>
              <w:tab w:val="right" w:leader="dot" w:pos="9060"/>
            </w:tabs>
            <w:rPr>
              <w:rFonts w:asciiTheme="minorHAnsi" w:eastAsiaTheme="minorEastAsia" w:hAnsiTheme="minorHAnsi"/>
              <w:noProof/>
              <w:sz w:val="22"/>
              <w:lang w:eastAsia="pl-PL"/>
            </w:rPr>
          </w:pPr>
          <w:hyperlink w:anchor="_Toc158620025" w:history="1">
            <w:r w:rsidR="00DC4617" w:rsidRPr="00F653FD">
              <w:rPr>
                <w:rStyle w:val="Hipercze"/>
                <w:noProof/>
              </w:rPr>
              <w:t>III.</w:t>
            </w:r>
            <w:r w:rsidR="00DC4617">
              <w:rPr>
                <w:rFonts w:asciiTheme="minorHAnsi" w:eastAsiaTheme="minorEastAsia" w:hAnsiTheme="minorHAnsi"/>
                <w:noProof/>
                <w:sz w:val="22"/>
                <w:lang w:eastAsia="pl-PL"/>
              </w:rPr>
              <w:tab/>
            </w:r>
            <w:r w:rsidR="00DC4617" w:rsidRPr="00F653FD">
              <w:rPr>
                <w:rStyle w:val="Hipercze"/>
                <w:noProof/>
              </w:rPr>
              <w:t>Zasady i procedura podejmowania interwencji w sytuacji podejrzenia krzywdzenia lub posiadania informacji o krzywdzeniu osoby małoletniej</w:t>
            </w:r>
            <w:r w:rsidR="00DC4617">
              <w:rPr>
                <w:noProof/>
                <w:webHidden/>
              </w:rPr>
              <w:tab/>
              <w:t>11</w:t>
            </w:r>
          </w:hyperlink>
        </w:p>
        <w:p w:rsidR="00DC4617" w:rsidRDefault="00E528D6">
          <w:pPr>
            <w:pStyle w:val="Spistreci1"/>
            <w:tabs>
              <w:tab w:val="left" w:pos="1100"/>
              <w:tab w:val="right" w:leader="dot" w:pos="9060"/>
            </w:tabs>
            <w:rPr>
              <w:rFonts w:asciiTheme="minorHAnsi" w:eastAsiaTheme="minorEastAsia" w:hAnsiTheme="minorHAnsi"/>
              <w:noProof/>
              <w:sz w:val="22"/>
              <w:lang w:eastAsia="pl-PL"/>
            </w:rPr>
          </w:pPr>
          <w:hyperlink w:anchor="_Toc158620026" w:history="1">
            <w:r w:rsidR="00DC4617" w:rsidRPr="00F653FD">
              <w:rPr>
                <w:rStyle w:val="Hipercze"/>
                <w:noProof/>
              </w:rPr>
              <w:t>IV.</w:t>
            </w:r>
            <w:r w:rsidR="00DC4617">
              <w:rPr>
                <w:rFonts w:asciiTheme="minorHAnsi" w:eastAsiaTheme="minorEastAsia" w:hAnsiTheme="minorHAnsi"/>
                <w:noProof/>
                <w:sz w:val="22"/>
                <w:lang w:eastAsia="pl-PL"/>
              </w:rPr>
              <w:tab/>
            </w:r>
            <w:r w:rsidR="00DC4617" w:rsidRPr="00F653FD">
              <w:rPr>
                <w:rStyle w:val="Hipercze"/>
                <w:noProof/>
              </w:rPr>
              <w:t>Procedury i osoby odpowiedzialne za składanie zawiadomień o podejrzeniu popełnienia przestępstwa na szkodę osoby małoletniej, zawiadamianie sądu opiekuńczego</w:t>
            </w:r>
            <w:r w:rsidR="00DC4617">
              <w:rPr>
                <w:noProof/>
                <w:webHidden/>
              </w:rPr>
              <w:tab/>
              <w:t>12</w:t>
            </w:r>
          </w:hyperlink>
        </w:p>
        <w:p w:rsidR="00DC4617" w:rsidRDefault="00E528D6">
          <w:pPr>
            <w:pStyle w:val="Spistreci1"/>
            <w:tabs>
              <w:tab w:val="left" w:pos="850"/>
              <w:tab w:val="right" w:leader="dot" w:pos="9060"/>
            </w:tabs>
            <w:rPr>
              <w:rFonts w:asciiTheme="minorHAnsi" w:eastAsiaTheme="minorEastAsia" w:hAnsiTheme="minorHAnsi"/>
              <w:noProof/>
              <w:sz w:val="22"/>
              <w:lang w:eastAsia="pl-PL"/>
            </w:rPr>
          </w:pPr>
          <w:hyperlink w:anchor="_Toc158620027" w:history="1">
            <w:r w:rsidR="00DC4617" w:rsidRPr="00F653FD">
              <w:rPr>
                <w:rStyle w:val="Hipercze"/>
                <w:noProof/>
              </w:rPr>
              <w:t>V.</w:t>
            </w:r>
            <w:r w:rsidR="00DC4617">
              <w:rPr>
                <w:rFonts w:asciiTheme="minorHAnsi" w:eastAsiaTheme="minorEastAsia" w:hAnsiTheme="minorHAnsi"/>
                <w:noProof/>
                <w:sz w:val="22"/>
                <w:lang w:eastAsia="pl-PL"/>
              </w:rPr>
              <w:tab/>
            </w:r>
            <w:r w:rsidR="00DC4617" w:rsidRPr="00F653FD">
              <w:rPr>
                <w:rStyle w:val="Hipercze"/>
                <w:noProof/>
              </w:rPr>
              <w:t>Zasady przeglądu i aktualizacji standardów</w:t>
            </w:r>
            <w:r w:rsidR="00DC4617">
              <w:rPr>
                <w:noProof/>
                <w:webHidden/>
              </w:rPr>
              <w:tab/>
              <w:t>13</w:t>
            </w:r>
          </w:hyperlink>
        </w:p>
        <w:p w:rsidR="00DC4617" w:rsidRDefault="00E528D6">
          <w:pPr>
            <w:pStyle w:val="Spistreci1"/>
            <w:tabs>
              <w:tab w:val="left" w:pos="1100"/>
              <w:tab w:val="right" w:leader="dot" w:pos="9060"/>
            </w:tabs>
            <w:rPr>
              <w:rFonts w:asciiTheme="minorHAnsi" w:eastAsiaTheme="minorEastAsia" w:hAnsiTheme="minorHAnsi"/>
              <w:noProof/>
              <w:sz w:val="22"/>
              <w:lang w:eastAsia="pl-PL"/>
            </w:rPr>
          </w:pPr>
          <w:hyperlink w:anchor="_Toc158620028" w:history="1">
            <w:r w:rsidR="00DC4617" w:rsidRPr="00F653FD">
              <w:rPr>
                <w:rStyle w:val="Hipercze"/>
                <w:noProof/>
              </w:rPr>
              <w:t>VI.</w:t>
            </w:r>
            <w:r w:rsidR="00DC4617">
              <w:rPr>
                <w:rFonts w:asciiTheme="minorHAnsi" w:eastAsiaTheme="minorEastAsia" w:hAnsiTheme="minorHAnsi"/>
                <w:noProof/>
                <w:sz w:val="22"/>
                <w:lang w:eastAsia="pl-PL"/>
              </w:rPr>
              <w:tab/>
            </w:r>
            <w:r w:rsidR="00DC4617" w:rsidRPr="00F653FD">
              <w:rPr>
                <w:rStyle w:val="Hipercze"/>
                <w:noProof/>
              </w:rPr>
              <w:t>Zakres kompetencji osoby odpowiedzialnej za przygotowanie personelu (pracowników) MDK do stosowania standardów, zasady przygotowania tego personelu (pracowników) do ich stosowania oraz sposób dokumentowania tej czynności</w:t>
            </w:r>
            <w:r w:rsidR="00DC4617">
              <w:rPr>
                <w:noProof/>
                <w:webHidden/>
              </w:rPr>
              <w:tab/>
              <w:t>14</w:t>
            </w:r>
          </w:hyperlink>
        </w:p>
        <w:p w:rsidR="00DC4617" w:rsidRDefault="00E528D6">
          <w:pPr>
            <w:pStyle w:val="Spistreci1"/>
            <w:tabs>
              <w:tab w:val="left" w:pos="1100"/>
              <w:tab w:val="right" w:leader="dot" w:pos="9060"/>
            </w:tabs>
            <w:rPr>
              <w:rFonts w:asciiTheme="minorHAnsi" w:eastAsiaTheme="minorEastAsia" w:hAnsiTheme="minorHAnsi"/>
              <w:noProof/>
              <w:sz w:val="22"/>
              <w:lang w:eastAsia="pl-PL"/>
            </w:rPr>
          </w:pPr>
          <w:hyperlink w:anchor="_Toc158620029" w:history="1">
            <w:r w:rsidR="00DC4617" w:rsidRPr="00F653FD">
              <w:rPr>
                <w:rStyle w:val="Hipercze"/>
                <w:noProof/>
              </w:rPr>
              <w:t>VII.</w:t>
            </w:r>
            <w:r w:rsidR="00DC4617">
              <w:rPr>
                <w:rFonts w:asciiTheme="minorHAnsi" w:eastAsiaTheme="minorEastAsia" w:hAnsiTheme="minorHAnsi"/>
                <w:noProof/>
                <w:sz w:val="22"/>
                <w:lang w:eastAsia="pl-PL"/>
              </w:rPr>
              <w:tab/>
            </w:r>
            <w:r w:rsidR="00DC4617" w:rsidRPr="00F653FD">
              <w:rPr>
                <w:rStyle w:val="Hipercze"/>
                <w:noProof/>
              </w:rPr>
              <w:t>Zasady i sposób udostępniania rodzicom albo opiekunom prawnym lub faktycznym oraz małoletnim standardów do zaznajomienia się z nimi i ich stosowania</w:t>
            </w:r>
            <w:r w:rsidR="00DC4617">
              <w:rPr>
                <w:noProof/>
                <w:webHidden/>
              </w:rPr>
              <w:tab/>
              <w:t>15</w:t>
            </w:r>
          </w:hyperlink>
        </w:p>
        <w:p w:rsidR="00DC4617" w:rsidRDefault="00E528D6">
          <w:pPr>
            <w:pStyle w:val="Spistreci1"/>
            <w:tabs>
              <w:tab w:val="left" w:pos="1320"/>
              <w:tab w:val="right" w:leader="dot" w:pos="9060"/>
            </w:tabs>
            <w:rPr>
              <w:rFonts w:asciiTheme="minorHAnsi" w:eastAsiaTheme="minorEastAsia" w:hAnsiTheme="minorHAnsi"/>
              <w:noProof/>
              <w:sz w:val="22"/>
              <w:lang w:eastAsia="pl-PL"/>
            </w:rPr>
          </w:pPr>
          <w:hyperlink w:anchor="_Toc158620030" w:history="1">
            <w:r w:rsidR="00DC4617" w:rsidRPr="00F653FD">
              <w:rPr>
                <w:rStyle w:val="Hipercze"/>
                <w:noProof/>
              </w:rPr>
              <w:t>VIII.</w:t>
            </w:r>
            <w:r w:rsidR="00DC4617">
              <w:rPr>
                <w:rFonts w:asciiTheme="minorHAnsi" w:eastAsiaTheme="minorEastAsia" w:hAnsiTheme="minorHAnsi"/>
                <w:noProof/>
                <w:sz w:val="22"/>
                <w:lang w:eastAsia="pl-PL"/>
              </w:rPr>
              <w:tab/>
            </w:r>
            <w:r w:rsidR="00DC4617" w:rsidRPr="00F653FD">
              <w:rPr>
                <w:rStyle w:val="Hipercze"/>
                <w:noProof/>
              </w:rPr>
              <w:t>Osoby odpowiedzialne za przyjmowanie zgłoszeń o zdarzeniach zagrażających osobie małoletniej i udzielenie jej wsparcia</w:t>
            </w:r>
            <w:r w:rsidR="00DC4617">
              <w:rPr>
                <w:noProof/>
                <w:webHidden/>
              </w:rPr>
              <w:tab/>
              <w:t>15</w:t>
            </w:r>
          </w:hyperlink>
        </w:p>
        <w:p w:rsidR="00DC4617" w:rsidRDefault="00E528D6">
          <w:pPr>
            <w:pStyle w:val="Spistreci1"/>
            <w:tabs>
              <w:tab w:val="left" w:pos="1100"/>
              <w:tab w:val="right" w:leader="dot" w:pos="9060"/>
            </w:tabs>
            <w:rPr>
              <w:rFonts w:asciiTheme="minorHAnsi" w:eastAsiaTheme="minorEastAsia" w:hAnsiTheme="minorHAnsi"/>
              <w:noProof/>
              <w:sz w:val="22"/>
              <w:lang w:eastAsia="pl-PL"/>
            </w:rPr>
          </w:pPr>
          <w:hyperlink w:anchor="_Toc158620031" w:history="1">
            <w:r w:rsidR="00DC4617" w:rsidRPr="00F653FD">
              <w:rPr>
                <w:rStyle w:val="Hipercze"/>
                <w:noProof/>
              </w:rPr>
              <w:t>IX.</w:t>
            </w:r>
            <w:r w:rsidR="00DC4617">
              <w:rPr>
                <w:rFonts w:asciiTheme="minorHAnsi" w:eastAsiaTheme="minorEastAsia" w:hAnsiTheme="minorHAnsi"/>
                <w:noProof/>
                <w:sz w:val="22"/>
                <w:lang w:eastAsia="pl-PL"/>
              </w:rPr>
              <w:tab/>
            </w:r>
            <w:r w:rsidR="00DC4617" w:rsidRPr="00F653FD">
              <w:rPr>
                <w:rStyle w:val="Hipercze"/>
                <w:noProof/>
              </w:rPr>
              <w:t>Sposób dokumentowania i zasady przechowywania ujawnionych lub zgłoszonych incydentów lub zdarzeń zagrażających dobru osoby małoletniej</w:t>
            </w:r>
            <w:r w:rsidR="00DC4617">
              <w:rPr>
                <w:noProof/>
                <w:webHidden/>
              </w:rPr>
              <w:tab/>
              <w:t>15</w:t>
            </w:r>
          </w:hyperlink>
        </w:p>
        <w:p w:rsidR="00DC4617" w:rsidRDefault="00E528D6">
          <w:pPr>
            <w:pStyle w:val="Spistreci1"/>
            <w:tabs>
              <w:tab w:val="left" w:pos="880"/>
              <w:tab w:val="right" w:leader="dot" w:pos="9060"/>
            </w:tabs>
            <w:rPr>
              <w:rFonts w:asciiTheme="minorHAnsi" w:eastAsiaTheme="minorEastAsia" w:hAnsiTheme="minorHAnsi"/>
              <w:noProof/>
              <w:sz w:val="22"/>
              <w:lang w:eastAsia="pl-PL"/>
            </w:rPr>
          </w:pPr>
          <w:hyperlink w:anchor="_Toc158620032" w:history="1">
            <w:r w:rsidR="00DC4617" w:rsidRPr="00F653FD">
              <w:rPr>
                <w:rStyle w:val="Hipercze"/>
                <w:noProof/>
              </w:rPr>
              <w:t>X.</w:t>
            </w:r>
            <w:r w:rsidR="00DC4617">
              <w:rPr>
                <w:rFonts w:asciiTheme="minorHAnsi" w:eastAsiaTheme="minorEastAsia" w:hAnsiTheme="minorHAnsi"/>
                <w:noProof/>
                <w:sz w:val="22"/>
                <w:lang w:eastAsia="pl-PL"/>
              </w:rPr>
              <w:tab/>
            </w:r>
            <w:r w:rsidR="00DC4617" w:rsidRPr="00F653FD">
              <w:rPr>
                <w:rStyle w:val="Hipercze"/>
                <w:noProof/>
              </w:rPr>
              <w:t>Wymogi dotyczące bezpiecznych relacji między osobami małoletnimi, a w szczególności zachowania niedozwolone</w:t>
            </w:r>
            <w:r w:rsidR="00DC4617">
              <w:rPr>
                <w:noProof/>
                <w:webHidden/>
              </w:rPr>
              <w:tab/>
              <w:t>16</w:t>
            </w:r>
          </w:hyperlink>
        </w:p>
        <w:p w:rsidR="00DC4617" w:rsidRDefault="00E528D6">
          <w:pPr>
            <w:pStyle w:val="Spistreci1"/>
            <w:tabs>
              <w:tab w:val="left" w:pos="1100"/>
              <w:tab w:val="right" w:leader="dot" w:pos="9060"/>
            </w:tabs>
            <w:rPr>
              <w:rFonts w:asciiTheme="minorHAnsi" w:eastAsiaTheme="minorEastAsia" w:hAnsiTheme="minorHAnsi"/>
              <w:noProof/>
              <w:sz w:val="22"/>
              <w:lang w:eastAsia="pl-PL"/>
            </w:rPr>
          </w:pPr>
          <w:hyperlink w:anchor="_Toc158620033" w:history="1">
            <w:r w:rsidR="00DC4617" w:rsidRPr="00F653FD">
              <w:rPr>
                <w:rStyle w:val="Hipercze"/>
                <w:noProof/>
              </w:rPr>
              <w:t>XI.</w:t>
            </w:r>
            <w:r w:rsidR="00DC4617">
              <w:rPr>
                <w:rFonts w:asciiTheme="minorHAnsi" w:eastAsiaTheme="minorEastAsia" w:hAnsiTheme="minorHAnsi"/>
                <w:noProof/>
                <w:sz w:val="22"/>
                <w:lang w:eastAsia="pl-PL"/>
              </w:rPr>
              <w:tab/>
            </w:r>
            <w:r w:rsidR="00DC4617" w:rsidRPr="00F653FD">
              <w:rPr>
                <w:rStyle w:val="Hipercze"/>
                <w:noProof/>
              </w:rPr>
              <w:t>Zasady korzystania z urządzeń elektronicznych z dostępem do sieci Internet</w:t>
            </w:r>
            <w:r w:rsidR="00DC4617">
              <w:rPr>
                <w:noProof/>
                <w:webHidden/>
              </w:rPr>
              <w:tab/>
              <w:t>17</w:t>
            </w:r>
          </w:hyperlink>
        </w:p>
        <w:p w:rsidR="00DC4617" w:rsidRDefault="00E528D6">
          <w:pPr>
            <w:pStyle w:val="Spistreci1"/>
            <w:tabs>
              <w:tab w:val="left" w:pos="1100"/>
              <w:tab w:val="right" w:leader="dot" w:pos="9060"/>
            </w:tabs>
            <w:rPr>
              <w:rFonts w:asciiTheme="minorHAnsi" w:eastAsiaTheme="minorEastAsia" w:hAnsiTheme="minorHAnsi"/>
              <w:noProof/>
              <w:sz w:val="22"/>
              <w:lang w:eastAsia="pl-PL"/>
            </w:rPr>
          </w:pPr>
          <w:hyperlink w:anchor="_Toc158620034" w:history="1">
            <w:r w:rsidR="00DC4617" w:rsidRPr="00F653FD">
              <w:rPr>
                <w:rStyle w:val="Hipercze"/>
                <w:noProof/>
              </w:rPr>
              <w:t>XII.</w:t>
            </w:r>
            <w:r w:rsidR="00DC4617">
              <w:rPr>
                <w:rFonts w:asciiTheme="minorHAnsi" w:eastAsiaTheme="minorEastAsia" w:hAnsiTheme="minorHAnsi"/>
                <w:noProof/>
                <w:sz w:val="22"/>
                <w:lang w:eastAsia="pl-PL"/>
              </w:rPr>
              <w:tab/>
            </w:r>
            <w:r w:rsidR="00DC4617" w:rsidRPr="00F653FD">
              <w:rPr>
                <w:rStyle w:val="Hipercze"/>
                <w:noProof/>
              </w:rPr>
              <w:t>Procedury ochrony osób małoletnich przed treściami szkodliwymi i zagrożeniami w sieci Internet oraz utrwalonymi w innej formie</w:t>
            </w:r>
            <w:r w:rsidR="00DC4617">
              <w:rPr>
                <w:noProof/>
                <w:webHidden/>
              </w:rPr>
              <w:tab/>
              <w:t>18</w:t>
            </w:r>
          </w:hyperlink>
        </w:p>
        <w:p w:rsidR="00DC4617" w:rsidRDefault="00E528D6">
          <w:pPr>
            <w:pStyle w:val="Spistreci1"/>
            <w:tabs>
              <w:tab w:val="left" w:pos="1320"/>
              <w:tab w:val="right" w:leader="dot" w:pos="9060"/>
            </w:tabs>
            <w:rPr>
              <w:rFonts w:asciiTheme="minorHAnsi" w:eastAsiaTheme="minorEastAsia" w:hAnsiTheme="minorHAnsi"/>
              <w:noProof/>
              <w:sz w:val="22"/>
              <w:lang w:eastAsia="pl-PL"/>
            </w:rPr>
          </w:pPr>
          <w:hyperlink w:anchor="_Toc158620035" w:history="1">
            <w:r w:rsidR="00DC4617" w:rsidRPr="00F653FD">
              <w:rPr>
                <w:rStyle w:val="Hipercze"/>
                <w:noProof/>
              </w:rPr>
              <w:t>XIII.</w:t>
            </w:r>
            <w:r w:rsidR="00DC4617">
              <w:rPr>
                <w:rFonts w:asciiTheme="minorHAnsi" w:eastAsiaTheme="minorEastAsia" w:hAnsiTheme="minorHAnsi"/>
                <w:noProof/>
                <w:sz w:val="22"/>
                <w:lang w:eastAsia="pl-PL"/>
              </w:rPr>
              <w:tab/>
            </w:r>
            <w:r w:rsidR="00DC4617" w:rsidRPr="00F653FD">
              <w:rPr>
                <w:rStyle w:val="Hipercze"/>
                <w:noProof/>
              </w:rPr>
              <w:t>Zasady ustalania planu wsparcia małoletniego po ujawnieniu krzywdzenia</w:t>
            </w:r>
            <w:r w:rsidR="00DC4617">
              <w:rPr>
                <w:noProof/>
                <w:webHidden/>
              </w:rPr>
              <w:tab/>
              <w:t>19</w:t>
            </w:r>
          </w:hyperlink>
        </w:p>
        <w:p w:rsidR="00371CC1" w:rsidRPr="004A26EF" w:rsidRDefault="00E528D6" w:rsidP="00E17313">
          <w:pPr>
            <w:spacing w:line="360" w:lineRule="auto"/>
            <w:rPr>
              <w:sz w:val="24"/>
              <w:szCs w:val="24"/>
            </w:rPr>
          </w:pPr>
        </w:p>
      </w:sdtContent>
    </w:sdt>
    <w:p w:rsidR="00E17313" w:rsidRDefault="00E17313">
      <w:pPr>
        <w:rPr>
          <w:rFonts w:ascii="Times New Roman" w:eastAsiaTheme="majorEastAsia" w:hAnsi="Times New Roman"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125ADD" w:rsidRPr="004A26EF" w:rsidRDefault="00125ADD" w:rsidP="00E17313">
      <w:pPr>
        <w:pStyle w:val="Nagwek1"/>
        <w:numPr>
          <w:ilvl w:val="0"/>
          <w:numId w:val="1"/>
        </w:numPr>
        <w:spacing w:line="360" w:lineRule="auto"/>
        <w:rPr>
          <w:rFonts w:cs="Times New Roman"/>
          <w:sz w:val="24"/>
          <w:szCs w:val="24"/>
        </w:rPr>
      </w:pPr>
      <w:bookmarkStart w:id="1" w:name="_Toc158620023"/>
      <w:r w:rsidRPr="004A26EF">
        <w:rPr>
          <w:rFonts w:cs="Times New Roman"/>
          <w:sz w:val="24"/>
          <w:szCs w:val="24"/>
        </w:rPr>
        <w:lastRenderedPageBreak/>
        <w:t>Wprowadzenie</w:t>
      </w:r>
      <w:bookmarkEnd w:id="1"/>
    </w:p>
    <w:p w:rsidR="00AE1885" w:rsidRPr="004A26EF" w:rsidRDefault="00AE1885" w:rsidP="00E17313">
      <w:pPr>
        <w:spacing w:line="360" w:lineRule="auto"/>
        <w:rPr>
          <w:sz w:val="24"/>
          <w:szCs w:val="24"/>
        </w:rPr>
      </w:pPr>
    </w:p>
    <w:p w:rsidR="00AE1885" w:rsidRPr="004A26EF" w:rsidRDefault="00AE1885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Mając na uwadze obowiązującą regulację prawną, a w szczególności regulację ustawy z dnia 13 maja 2016 r. o przeciwdziałaniu zagrożeniom przestępczością na tle seksualnym i ochronie małoletnich, </w:t>
      </w:r>
      <w:r w:rsidR="008558F4" w:rsidRPr="004A26EF">
        <w:rPr>
          <w:rFonts w:ascii="Times New Roman" w:hAnsi="Times New Roman" w:cs="Times New Roman"/>
          <w:sz w:val="24"/>
          <w:szCs w:val="24"/>
        </w:rPr>
        <w:t xml:space="preserve">mając jednocześnie na uwadze cele statutowe Miejskiego Domu Kultury w Częstochowie i zakres zadań przez niego realizowanych, zasadne stało się wprowadzenie Standarów Ochrony Małoletnich w Miejskim Domu Kultury w Częstochowie. </w:t>
      </w:r>
      <w:r w:rsidR="00427D14" w:rsidRPr="004A26EF">
        <w:rPr>
          <w:rFonts w:ascii="Times New Roman" w:hAnsi="Times New Roman" w:cs="Times New Roman"/>
          <w:sz w:val="24"/>
          <w:szCs w:val="24"/>
        </w:rPr>
        <w:t>Standardy s</w:t>
      </w:r>
      <w:r w:rsidR="008558F4" w:rsidRPr="004A26EF">
        <w:rPr>
          <w:rFonts w:ascii="Times New Roman" w:hAnsi="Times New Roman" w:cs="Times New Roman"/>
          <w:sz w:val="24"/>
          <w:szCs w:val="24"/>
        </w:rPr>
        <w:t>łużyć mają przede wszystkim ochronie małoletnich przed krzywdzeniem i stanowić jednocześnie sposób zabezpieczenia praw tychże małoletnich.</w:t>
      </w:r>
      <w:r w:rsidR="00933321" w:rsidRPr="004A26EF">
        <w:rPr>
          <w:rFonts w:ascii="Times New Roman" w:hAnsi="Times New Roman" w:cs="Times New Roman"/>
          <w:sz w:val="24"/>
          <w:szCs w:val="24"/>
        </w:rPr>
        <w:t xml:space="preserve"> </w:t>
      </w:r>
      <w:r w:rsidR="007C5435" w:rsidRPr="004A26EF">
        <w:rPr>
          <w:rFonts w:ascii="Times New Roman" w:hAnsi="Times New Roman" w:cs="Times New Roman"/>
          <w:sz w:val="24"/>
          <w:szCs w:val="24"/>
        </w:rPr>
        <w:t>Eliminowanie ryzyka wystąpienia nadużyć wobec osób małoletnich stanowi priorytet Miejskiego Domu Kultury w Częstochowie.</w:t>
      </w:r>
    </w:p>
    <w:p w:rsidR="008558F4" w:rsidRPr="004A26EF" w:rsidRDefault="008558F4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Zgodnie </w:t>
      </w:r>
      <w:r w:rsidR="00933321" w:rsidRPr="004A26EF">
        <w:rPr>
          <w:rFonts w:ascii="Times New Roman" w:hAnsi="Times New Roman" w:cs="Times New Roman"/>
          <w:sz w:val="24"/>
          <w:szCs w:val="24"/>
        </w:rPr>
        <w:t xml:space="preserve">bowiem </w:t>
      </w:r>
      <w:r w:rsidRPr="004A26EF">
        <w:rPr>
          <w:rFonts w:ascii="Times New Roman" w:hAnsi="Times New Roman" w:cs="Times New Roman"/>
          <w:sz w:val="24"/>
          <w:szCs w:val="24"/>
        </w:rPr>
        <w:t xml:space="preserve">z art. 22b ustawy z dnia 13 maja 2016 r. o przeciwdziałaniu zagrożeniom przestępczością na tle seksualnym i ochronie małoletnich, obowiązek wprowadzenia standardów ochrony małoletnich, zwanych dalej </w:t>
      </w:r>
      <w:r w:rsidRPr="004A26EF">
        <w:rPr>
          <w:rFonts w:ascii="Times New Roman" w:hAnsi="Times New Roman" w:cs="Times New Roman"/>
          <w:i/>
          <w:iCs/>
          <w:sz w:val="24"/>
          <w:szCs w:val="24"/>
        </w:rPr>
        <w:t>„standardami”,</w:t>
      </w:r>
      <w:r w:rsidRPr="004A26EF">
        <w:rPr>
          <w:rFonts w:ascii="Times New Roman" w:hAnsi="Times New Roman" w:cs="Times New Roman"/>
          <w:sz w:val="24"/>
          <w:szCs w:val="24"/>
        </w:rPr>
        <w:t xml:space="preserve"> ma każdy</w:t>
      </w:r>
      <w:bookmarkStart w:id="2" w:name="mip69420093"/>
      <w:bookmarkEnd w:id="2"/>
      <w:r w:rsidRPr="004A26EF">
        <w:rPr>
          <w:rFonts w:ascii="Times New Roman" w:hAnsi="Times New Roman" w:cs="Times New Roman"/>
          <w:sz w:val="24"/>
          <w:szCs w:val="24"/>
        </w:rPr>
        <w:t xml:space="preserve"> 1) organ zarządzający jednostką systemu oświaty, o której mowa w art. 2 pkt 1-8 ustawy z dnia 14 grudnia 2016 r. - Prawo oświatowe (Dz.U. z 2023 r. poz. 900), oraz inną placówką oświatową, opiekuńczą, wychowawczą, resocjalizacyjną, religijną, artystyczną, medyczną, rekreacyjną, sportową lub związaną z rozwijaniem zainteresowań, do której uczęszczają albo w której przebywają lub mogą przebywać małoletni;</w:t>
      </w:r>
      <w:bookmarkStart w:id="3" w:name="mip69420094"/>
      <w:bookmarkEnd w:id="3"/>
      <w:r w:rsidRPr="004A26EF">
        <w:rPr>
          <w:rFonts w:ascii="Times New Roman" w:hAnsi="Times New Roman" w:cs="Times New Roman"/>
          <w:sz w:val="24"/>
          <w:szCs w:val="24"/>
        </w:rPr>
        <w:t xml:space="preserve"> 2) organizator działalności oświatowej, opiekuńczej, wychowawczej, resocjalizacyjnej, religijnej, artystycznej, medycznej, rekreacyjnej, sportowej lub związanej z rozwijaniem zainteresowań przez małoletnich.</w:t>
      </w:r>
    </w:p>
    <w:p w:rsidR="008558F4" w:rsidRPr="004A26EF" w:rsidRDefault="008558F4" w:rsidP="00E17313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Z kolei zgodnie z art. 22c ust. 105 ustawy z dnia 13 maja 2016 r. o przeciwdziałaniu zagrożeniom przestępczością na tle seksualnym i ochronie małoletnich, W standardach, w sposób dostosowany do charakteru i rodzaju placówki lub działalności, określa się w szczególności: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4" w:name="mip69420098"/>
      <w:bookmarkEnd w:id="4"/>
      <w:r w:rsidRPr="004A26EF">
        <w:rPr>
          <w:rFonts w:ascii="Times New Roman" w:hAnsi="Times New Roman" w:cs="Times New Roman"/>
          <w:sz w:val="24"/>
          <w:szCs w:val="24"/>
        </w:rPr>
        <w:t>1)</w:t>
      </w:r>
      <w:r w:rsidR="00427D14" w:rsidRPr="004A26EF">
        <w:rPr>
          <w:rFonts w:ascii="Times New Roman" w:hAnsi="Times New Roman" w:cs="Times New Roman"/>
          <w:sz w:val="24"/>
          <w:szCs w:val="24"/>
        </w:rPr>
        <w:t> </w:t>
      </w:r>
      <w:r w:rsidRPr="004A26EF">
        <w:rPr>
          <w:rFonts w:ascii="Times New Roman" w:hAnsi="Times New Roman" w:cs="Times New Roman"/>
          <w:sz w:val="24"/>
          <w:szCs w:val="24"/>
        </w:rPr>
        <w:t>zasady zapewniające bezpieczne relacje między małoletnim a personelem placówki lub organizatora, a w szczególności zachowania niedozwolone wobec małoletnich;</w:t>
      </w:r>
      <w:bookmarkStart w:id="5" w:name="mip69420099"/>
      <w:bookmarkEnd w:id="5"/>
      <w:r w:rsidRPr="004A2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2) zasady i procedurę podejmowania interwencji w sytuacji podejrzenia krzywdzenia lub posiadania informacji o krzywdzeniu małoletniego;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6" w:name="mip69420100"/>
      <w:bookmarkEnd w:id="6"/>
      <w:r w:rsidRPr="004A26EF">
        <w:rPr>
          <w:rFonts w:ascii="Times New Roman" w:hAnsi="Times New Roman" w:cs="Times New Roman"/>
          <w:sz w:val="24"/>
          <w:szCs w:val="24"/>
        </w:rPr>
        <w:t xml:space="preserve">3) procedury i osoby odpowiedzialne za składanie zawiadomień o podejrzeniu popełnienia przestępstwa na szkodę małoletniego, zawiadamianie sądu opiekuńczego </w:t>
      </w:r>
      <w:r w:rsidRPr="004A26EF">
        <w:rPr>
          <w:rFonts w:ascii="Times New Roman" w:hAnsi="Times New Roman" w:cs="Times New Roman"/>
          <w:sz w:val="24"/>
          <w:szCs w:val="24"/>
        </w:rPr>
        <w:lastRenderedPageBreak/>
        <w:t>oraz w przypadku instytucji, które posiadają takie uprawnienia, osoby odpowiedzialne za wszczynanie procedury „Niebieskie Karty”;</w:t>
      </w:r>
      <w:bookmarkStart w:id="7" w:name="mip69420101"/>
      <w:bookmarkEnd w:id="7"/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4) zasady przeglądu i aktualizacji standardów;</w:t>
      </w:r>
      <w:bookmarkStart w:id="8" w:name="mip69420102"/>
      <w:bookmarkEnd w:id="8"/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5) zakres kompetencji osoby odpowiedzialnej za przygotowanie personelu placówki lub organizatora do stosowania standardów, zasady przygotowania tego personelu do ich stosowania oraz sposób dokumentowania tej czynności;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9" w:name="mip69420103"/>
      <w:bookmarkEnd w:id="9"/>
      <w:r w:rsidRPr="004A26EF">
        <w:rPr>
          <w:rFonts w:ascii="Times New Roman" w:hAnsi="Times New Roman" w:cs="Times New Roman"/>
          <w:sz w:val="24"/>
          <w:szCs w:val="24"/>
        </w:rPr>
        <w:t>6) zasady i sposób udostępniania rodzicom albo opiekunom prawnym lub faktycznym oraz małoletnim standardów do zaznajomienia się z nimi i ich stosowania;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10" w:name="mip69420104"/>
      <w:bookmarkEnd w:id="10"/>
      <w:r w:rsidRPr="004A26EF">
        <w:rPr>
          <w:rFonts w:ascii="Times New Roman" w:hAnsi="Times New Roman" w:cs="Times New Roman"/>
          <w:sz w:val="24"/>
          <w:szCs w:val="24"/>
        </w:rPr>
        <w:t>7) osoby odpowiedzialne za przyjmowanie zgłoszeń o zdarzeniach zagrażających małoletniemu i udzielenie mu wsparcia;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11" w:name="mip69420105"/>
      <w:bookmarkEnd w:id="11"/>
      <w:r w:rsidRPr="004A26EF">
        <w:rPr>
          <w:rFonts w:ascii="Times New Roman" w:hAnsi="Times New Roman" w:cs="Times New Roman"/>
          <w:sz w:val="24"/>
          <w:szCs w:val="24"/>
        </w:rPr>
        <w:t>8) sposób dokumentowania i zasady przechowywania ujawnionych lub zgłoszonych incydentów lub zdarzeń zagrażających dobru małoletniego.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12" w:name="mip69420106"/>
      <w:bookmarkEnd w:id="12"/>
      <w:r w:rsidRPr="004A26EF">
        <w:rPr>
          <w:rFonts w:ascii="Times New Roman" w:hAnsi="Times New Roman" w:cs="Times New Roman"/>
          <w:sz w:val="24"/>
          <w:szCs w:val="24"/>
        </w:rPr>
        <w:t>2. W standardach wprowadzanych w placówce lub miejscu prowadzonej działalności, o których mowa w art. 22b, należy określić także: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13" w:name="mip69420108"/>
      <w:bookmarkEnd w:id="13"/>
      <w:r w:rsidRPr="004A26EF">
        <w:rPr>
          <w:rFonts w:ascii="Times New Roman" w:hAnsi="Times New Roman" w:cs="Times New Roman"/>
          <w:sz w:val="24"/>
          <w:szCs w:val="24"/>
        </w:rPr>
        <w:t>1) wymogi dotyczące bezpiecznych relacji między małoletnimi, a w szczególności zachowania niedozwolone;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14" w:name="mip69420109"/>
      <w:bookmarkEnd w:id="14"/>
      <w:r w:rsidRPr="004A26EF">
        <w:rPr>
          <w:rFonts w:ascii="Times New Roman" w:hAnsi="Times New Roman" w:cs="Times New Roman"/>
          <w:sz w:val="24"/>
          <w:szCs w:val="24"/>
        </w:rPr>
        <w:t>2) zasady korzystania z urządzeń elektronicznych z dostępem do sieci Internet;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15" w:name="mip69420110"/>
      <w:bookmarkEnd w:id="15"/>
      <w:r w:rsidRPr="004A26EF">
        <w:rPr>
          <w:rFonts w:ascii="Times New Roman" w:hAnsi="Times New Roman" w:cs="Times New Roman"/>
          <w:sz w:val="24"/>
          <w:szCs w:val="24"/>
        </w:rPr>
        <w:t>3) procedury ochrony dzieci przed treściami szkodliwymi i zagrożeniami w sieci Internet oraz utrwalonymi w innej formie;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16" w:name="mip69420111"/>
      <w:bookmarkEnd w:id="16"/>
      <w:r w:rsidRPr="004A26EF">
        <w:rPr>
          <w:rFonts w:ascii="Times New Roman" w:hAnsi="Times New Roman" w:cs="Times New Roman"/>
          <w:sz w:val="24"/>
          <w:szCs w:val="24"/>
        </w:rPr>
        <w:t>4) zasady ustalania planu wsparcia małoletniego po ujawnieniu krzywdzenia.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17" w:name="mip69420112"/>
      <w:bookmarkEnd w:id="17"/>
      <w:r w:rsidRPr="004A26EF">
        <w:rPr>
          <w:rFonts w:ascii="Times New Roman" w:hAnsi="Times New Roman" w:cs="Times New Roman"/>
          <w:sz w:val="24"/>
          <w:szCs w:val="24"/>
        </w:rPr>
        <w:t>3. Obowiązek wprowadzenia standardów mają także podmioty świadczące usługi hotelarskie oraz turystyczne, a także prowadzące inne miejsca zakwaterowania zbiorowego, w zakresie niezbędnym do zapewnienia ochrony małoletnich. Standardy, w sposób dostosowany do charakteru i rodzaju prowadzonych usług, określają w szczególności: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18" w:name="mip69420114"/>
      <w:bookmarkEnd w:id="18"/>
      <w:r w:rsidRPr="004A26EF">
        <w:rPr>
          <w:rFonts w:ascii="Times New Roman" w:hAnsi="Times New Roman" w:cs="Times New Roman"/>
          <w:sz w:val="24"/>
          <w:szCs w:val="24"/>
        </w:rPr>
        <w:t>1) zasady zapewniające bezpieczne relacje między personelem podmiotu a małoletnim, a w szczególności zachowania niedozwolone wobec małoletnich;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19" w:name="mip69420115"/>
      <w:bookmarkEnd w:id="19"/>
      <w:r w:rsidRPr="004A26EF">
        <w:rPr>
          <w:rFonts w:ascii="Times New Roman" w:hAnsi="Times New Roman" w:cs="Times New Roman"/>
          <w:sz w:val="24"/>
          <w:szCs w:val="24"/>
        </w:rPr>
        <w:t>2) zasady i procedury identyfikacji małoletniego przebywającego w obiekcie hotelarskim i jego relacji w stosunku do osoby dorosłej, z którą przebywa w tym obiekcie;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20" w:name="mip69420116"/>
      <w:bookmarkEnd w:id="20"/>
      <w:r w:rsidRPr="004A26EF">
        <w:rPr>
          <w:rFonts w:ascii="Times New Roman" w:hAnsi="Times New Roman" w:cs="Times New Roman"/>
          <w:sz w:val="24"/>
          <w:szCs w:val="24"/>
        </w:rPr>
        <w:t>3) zasady i procedury reagowania w przypadku uzasadnionego przypuszczenia, że dobro małoletniego znajdującego się na terenie obiektu hotelarskiego lub korzystającego z usług turystycznych jest zagrożone;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21" w:name="mip69420117"/>
      <w:bookmarkEnd w:id="21"/>
      <w:r w:rsidRPr="004A26EF">
        <w:rPr>
          <w:rFonts w:ascii="Times New Roman" w:hAnsi="Times New Roman" w:cs="Times New Roman"/>
          <w:sz w:val="24"/>
          <w:szCs w:val="24"/>
        </w:rPr>
        <w:lastRenderedPageBreak/>
        <w:t>4) procedury i osoby odpowiedzialne za składanie zawiadomień o podejrzeniu popełnienia przestępstwa na szkodę małoletniego oraz zawiadamianie sądu opiekuńczego;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22" w:name="mip69420118"/>
      <w:bookmarkEnd w:id="22"/>
      <w:r w:rsidRPr="004A26EF">
        <w:rPr>
          <w:rFonts w:ascii="Times New Roman" w:hAnsi="Times New Roman" w:cs="Times New Roman"/>
          <w:sz w:val="24"/>
          <w:szCs w:val="24"/>
        </w:rPr>
        <w:t>5) zakres kompetencji osoby odpowiedzialnej za przygotowanie personelu podmiotu do stosowania standardów, zasady przygotowania tego personelu do ich stosowania oraz sposób dokumentowania tej czynności.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23" w:name="mip69420119"/>
      <w:bookmarkEnd w:id="23"/>
      <w:r w:rsidRPr="004A26EF">
        <w:rPr>
          <w:rFonts w:ascii="Times New Roman" w:hAnsi="Times New Roman" w:cs="Times New Roman"/>
          <w:sz w:val="24"/>
          <w:szCs w:val="24"/>
        </w:rPr>
        <w:t>4. W standardach uwzględnia się sytuację dzieci niepełnosprawnych oraz dzieci ze specjalnymi potrzebami edukacyjnymi.</w:t>
      </w:r>
    </w:p>
    <w:p w:rsidR="008558F4" w:rsidRPr="004A26EF" w:rsidRDefault="008558F4" w:rsidP="00E1731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bookmarkStart w:id="24" w:name="mip69420120"/>
      <w:bookmarkEnd w:id="24"/>
      <w:r w:rsidRPr="004A26EF">
        <w:rPr>
          <w:rFonts w:ascii="Times New Roman" w:hAnsi="Times New Roman" w:cs="Times New Roman"/>
          <w:sz w:val="24"/>
          <w:szCs w:val="24"/>
        </w:rPr>
        <w:t>5. Standardy sporządza się, mając na względzie konieczność ich zrozumienia przez osoby małoletnie.</w:t>
      </w:r>
    </w:p>
    <w:p w:rsidR="008558F4" w:rsidRPr="004A26EF" w:rsidRDefault="008558F4" w:rsidP="00E173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(…).</w:t>
      </w:r>
    </w:p>
    <w:p w:rsidR="008558F4" w:rsidRPr="004A26EF" w:rsidRDefault="008558F4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56BE6" w:rsidRPr="004A26EF" w:rsidRDefault="00656BE6" w:rsidP="00E17313">
      <w:pPr>
        <w:spacing w:after="0" w:line="360" w:lineRule="auto"/>
        <w:ind w:left="70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Zgodnie z § 4 Statutu Miejskiego Domu Kultury w Częstochowie, celem podstawowym działalności MDK jest tworzenie warunków dla rozwoju i dostępności kultury dla różnorodnych grup mieszkańców, podejmowanie działań na rzecz aktywnego i świadomego uczestnictwa mieszkańców w kulturze, upowszechnianie i promocja kultury poprzez: 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1) rozpoznawanie i rozbudzanie zainteresowań oraz potrzeb kulturalnych, 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2) edukację kulturalną i wychowanie przez sztukę, 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3) animację twórczości artystycznej profesjonalnej i amatorskiej dzieci, młodzieży i dorosłych, 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4) promocję lokalnej działalności artystycznej i twórczej w kraju i za granicą, 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5) promocję miasta Częstochowy poprzez działania w dziedzinie kultury i sztuki.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ab/>
        <w:t>W § 5 Statutu przewidziano, że MDK prowadzi również inną niż kulturalna działalność w zakresie rekreacji, aktywizacji osób starszych, inicjowania nowatorskich działań prospołecznych.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ab/>
        <w:t>Z kolei § 6 Statutu zastrzeżono, iż MDK realizuje cele określone w § 4 i 5 poprzez: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1) organizowanie i prowadzenie różnorodnych form edukacji kulturalnej i działalności środowiskowej w zespołach, klubach i kołach zainteresowań, 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2) inicjowanie i organizowanie przedsięwzięć kulturalnych, wydarzeń artystycznych, naukowych, edukacyjnych i rekreacyjnych oraz uroczystości miejskich,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lastRenderedPageBreak/>
        <w:t>3) stwarzanie wszystkim grupom wiekowym mieszkańców warunków do rozwijania różnorodnych zainteresowań, uzdolnień, doskonalenia umiejętności oraz pogłębiania i rozszerzania wiedzy,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4) prezentowanie wartościowych zjawisk i form w kulturze i sztuce,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5) promocję oraz popularyzację różnorodnych dziedzin twórczości artystycznej ze szczególnym uwzględnieniem lokalnej działalności twórczej i artystycznej dzieci, młodzieży i dorosłych,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6) realizację autorskich projektów artystycznych, edukacyjnych i prospołecznych,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7) gromadzenie, dokumentowanie, tworzenie, ochronę i udostępnianie dóbr kultury,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8) współpracę z innymi instytucjami w kraju i za granicą w zakresie tworzenia i promocji różnorodnych form sztuki oraz animacji kulturalnej, 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9) kształtowanie umiejętności spędzania czasu wolnego,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10) propagowania postaw prozdrowotnych poprzez rozwijanie zamiłowania do aktywnego wypoczynku i rekreacji,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11) prowadzenie działalności impresaryjnej,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12) prowadzenie studia nagrań,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13) prowadzenie galerii artystycznej,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14) prowadzenie pływalni krytej,</w:t>
      </w:r>
    </w:p>
    <w:p w:rsidR="00656BE6" w:rsidRPr="004A26EF" w:rsidRDefault="00656BE6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15) prowadzenie działalności wystawienniczej, wydawniczej i informacyjnej w zakresie zadań statutowych.</w:t>
      </w:r>
    </w:p>
    <w:p w:rsidR="00933321" w:rsidRPr="004A26EF" w:rsidRDefault="00933321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33321" w:rsidRPr="004A26EF" w:rsidRDefault="00933321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ab/>
        <w:t>Wobec przywołanej regulacji</w:t>
      </w:r>
      <w:r w:rsidR="007C5435" w:rsidRPr="004A26EF">
        <w:rPr>
          <w:rFonts w:ascii="Times New Roman" w:hAnsi="Times New Roman" w:cs="Times New Roman"/>
          <w:sz w:val="24"/>
          <w:szCs w:val="24"/>
        </w:rPr>
        <w:t xml:space="preserve">, jak również założeń i wartości, którymi kieruje się Miejski Dom Kultury w Częstochowie, </w:t>
      </w:r>
      <w:r w:rsidRPr="004A26EF">
        <w:rPr>
          <w:rFonts w:ascii="Times New Roman" w:hAnsi="Times New Roman" w:cs="Times New Roman"/>
          <w:sz w:val="24"/>
          <w:szCs w:val="24"/>
        </w:rPr>
        <w:t xml:space="preserve">niezbędne stało się przede wszystkim opracowanie jasnych i precyzyjnych standardów </w:t>
      </w:r>
      <w:r w:rsidR="007C5435" w:rsidRPr="004A26EF">
        <w:rPr>
          <w:rFonts w:ascii="Times New Roman" w:hAnsi="Times New Roman" w:cs="Times New Roman"/>
          <w:sz w:val="24"/>
          <w:szCs w:val="24"/>
        </w:rPr>
        <w:t>ochrony małoletnich, obejmujących przede wszystkim procedury przeciwdziałania krzywdzeniu małoletnich, ale też</w:t>
      </w:r>
      <w:r w:rsidR="00427D14" w:rsidRPr="004A26EF">
        <w:rPr>
          <w:rFonts w:ascii="Times New Roman" w:hAnsi="Times New Roman" w:cs="Times New Roman"/>
          <w:sz w:val="24"/>
          <w:szCs w:val="24"/>
        </w:rPr>
        <w:t xml:space="preserve"> procedury działania</w:t>
      </w:r>
      <w:r w:rsidR="007C5435" w:rsidRPr="004A26EF">
        <w:rPr>
          <w:rFonts w:ascii="Times New Roman" w:hAnsi="Times New Roman" w:cs="Times New Roman"/>
          <w:sz w:val="24"/>
          <w:szCs w:val="24"/>
        </w:rPr>
        <w:t xml:space="preserve"> w przypadkach, w których zachodzi podejrzenie</w:t>
      </w:r>
      <w:r w:rsidR="00EB1F31" w:rsidRPr="004A26EF">
        <w:rPr>
          <w:rFonts w:ascii="Times New Roman" w:hAnsi="Times New Roman" w:cs="Times New Roman"/>
          <w:sz w:val="24"/>
          <w:szCs w:val="24"/>
        </w:rPr>
        <w:t xml:space="preserve"> (ryzyko)</w:t>
      </w:r>
      <w:r w:rsidR="007C5435" w:rsidRPr="004A26EF">
        <w:rPr>
          <w:rFonts w:ascii="Times New Roman" w:hAnsi="Times New Roman" w:cs="Times New Roman"/>
          <w:sz w:val="24"/>
          <w:szCs w:val="24"/>
        </w:rPr>
        <w:t xml:space="preserve"> krzywdzenia małoletnich lub w których krzywdzenie wystąpiło.</w:t>
      </w:r>
    </w:p>
    <w:p w:rsidR="00427D14" w:rsidRDefault="00427D14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C4617" w:rsidRPr="004A26EF" w:rsidRDefault="00DC4617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Każda osoba małoletnia, jej przedstawiciel ustawowy/opiekun prawny, jak również każda inna osoba, uprawnieni są zgłosić pracownikowi MDK fakt zaistnienia okoliczność </w:t>
      </w:r>
      <w:r w:rsidRPr="00DC4617">
        <w:rPr>
          <w:rFonts w:ascii="Times New Roman" w:hAnsi="Times New Roman" w:cs="Times New Roman"/>
          <w:sz w:val="24"/>
          <w:szCs w:val="24"/>
        </w:rPr>
        <w:t xml:space="preserve">podejrzenia krzywdzenia </w:t>
      </w:r>
      <w:r>
        <w:rPr>
          <w:rFonts w:ascii="Times New Roman" w:hAnsi="Times New Roman" w:cs="Times New Roman"/>
          <w:sz w:val="24"/>
          <w:szCs w:val="24"/>
        </w:rPr>
        <w:t xml:space="preserve">osoby małoletniej </w:t>
      </w:r>
      <w:r w:rsidRPr="00DC4617">
        <w:rPr>
          <w:rFonts w:ascii="Times New Roman" w:hAnsi="Times New Roman" w:cs="Times New Roman"/>
          <w:sz w:val="24"/>
          <w:szCs w:val="24"/>
        </w:rPr>
        <w:t>lub posiadania informacji o krzywdzeniu osoby małoletniej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95CA1" w:rsidRPr="004A26EF" w:rsidRDefault="00EB1F31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lastRenderedPageBreak/>
        <w:t>Przez ryzyko krzywdzenia</w:t>
      </w:r>
      <w:r w:rsidR="00427D14" w:rsidRPr="004A26EF">
        <w:rPr>
          <w:rFonts w:ascii="Times New Roman" w:hAnsi="Times New Roman" w:cs="Times New Roman"/>
          <w:sz w:val="24"/>
          <w:szCs w:val="24"/>
        </w:rPr>
        <w:t xml:space="preserve"> rozumie się w szczególności ryzyko krzywdzenia </w:t>
      </w:r>
      <w:r w:rsidRPr="004A26EF">
        <w:rPr>
          <w:rFonts w:ascii="Times New Roman" w:hAnsi="Times New Roman" w:cs="Times New Roman"/>
          <w:sz w:val="24"/>
          <w:szCs w:val="24"/>
        </w:rPr>
        <w:t>na skutek przemocy rówieśniczej, przemocy domowej, niedozwolonych zachowań personelu wobec małoletnich, a także na skutek cyberprzemocy.</w:t>
      </w:r>
    </w:p>
    <w:p w:rsidR="00D95CA1" w:rsidRPr="004A26EF" w:rsidRDefault="00D95CA1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Przez pracownika MDK rozumie się każdą osobę wykonującą czynności na rzecz Miejskiego Domu Kultury w Częstochowie, bez względu na formę zatrudnienia, w tym: pracowników, zleceniobiorców, stażystów, praktykantów, wolontariuszy, które w związku z wykonywanymi czynnościami mają kontakt z osobami małoletnimi.</w:t>
      </w:r>
    </w:p>
    <w:p w:rsidR="00D95CA1" w:rsidRPr="004A26EF" w:rsidRDefault="00D95CA1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Przez osobę małoletnią rozumie się każdą osobę, która nie ukończyła 18 roku życia.</w:t>
      </w:r>
    </w:p>
    <w:p w:rsidR="00D95CA1" w:rsidRPr="004A26EF" w:rsidRDefault="00D95CA1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Przez skrót „MDK” rozumieć należy Miejski Dom Kultury w Częstochowie.</w:t>
      </w:r>
    </w:p>
    <w:p w:rsidR="00EB1F31" w:rsidRPr="004A26EF" w:rsidRDefault="00EB1F31" w:rsidP="00E1731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pStyle w:val="Nagwek1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bookmarkStart w:id="25" w:name="_Toc158620024"/>
      <w:r w:rsidRPr="004A26EF">
        <w:rPr>
          <w:sz w:val="24"/>
          <w:szCs w:val="24"/>
        </w:rPr>
        <w:t>Z</w:t>
      </w:r>
      <w:r w:rsidR="004B4182" w:rsidRPr="004A26EF">
        <w:rPr>
          <w:sz w:val="24"/>
          <w:szCs w:val="24"/>
        </w:rPr>
        <w:t xml:space="preserve">asady zapewniające bezpieczne relacje między </w:t>
      </w:r>
      <w:r w:rsidR="00C753CC" w:rsidRPr="004A26EF">
        <w:rPr>
          <w:sz w:val="24"/>
          <w:szCs w:val="24"/>
        </w:rPr>
        <w:t>osobą małoletnią</w:t>
      </w:r>
      <w:r w:rsidR="004B4182" w:rsidRPr="004A26EF">
        <w:rPr>
          <w:sz w:val="24"/>
          <w:szCs w:val="24"/>
        </w:rPr>
        <w:t xml:space="preserve"> a personelem </w:t>
      </w:r>
      <w:r w:rsidR="00C753CC" w:rsidRPr="004A26EF">
        <w:rPr>
          <w:sz w:val="24"/>
          <w:szCs w:val="24"/>
        </w:rPr>
        <w:t>(pracownikami) MDK</w:t>
      </w:r>
      <w:r w:rsidR="004B4182" w:rsidRPr="004A26EF">
        <w:rPr>
          <w:sz w:val="24"/>
          <w:szCs w:val="24"/>
        </w:rPr>
        <w:t>, a w szczególności zachowania niedozwolone wobec małoletnich</w:t>
      </w:r>
      <w:bookmarkEnd w:id="25"/>
    </w:p>
    <w:p w:rsidR="00925D90" w:rsidRDefault="00925D90" w:rsidP="00E17313">
      <w:pPr>
        <w:spacing w:line="360" w:lineRule="auto"/>
        <w:rPr>
          <w:sz w:val="24"/>
          <w:szCs w:val="24"/>
        </w:rPr>
      </w:pPr>
    </w:p>
    <w:p w:rsidR="00C671F9" w:rsidRDefault="00C671F9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MDK zatrudnia się personel po dokonaniu weryfikacji ich osoby we właściwych rejestrach, w tym w szczególności Rejestrze Sprawców Przestępstw na Tle Seksualny</w:t>
      </w:r>
      <w:r w:rsidR="0052660F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76D18" w:rsidRPr="004A26EF" w:rsidRDefault="005544DD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Podstawową zasadą, którą zobowiązani są </w:t>
      </w:r>
      <w:r w:rsidR="00427D14" w:rsidRPr="004A26EF">
        <w:rPr>
          <w:rFonts w:ascii="Times New Roman" w:hAnsi="Times New Roman" w:cs="Times New Roman"/>
          <w:sz w:val="24"/>
          <w:szCs w:val="24"/>
        </w:rPr>
        <w:t xml:space="preserve">kierować się </w:t>
      </w:r>
      <w:r w:rsidRPr="004A26EF">
        <w:rPr>
          <w:rFonts w:ascii="Times New Roman" w:hAnsi="Times New Roman" w:cs="Times New Roman"/>
          <w:sz w:val="24"/>
          <w:szCs w:val="24"/>
        </w:rPr>
        <w:t>pracownicy MDK w toku wszystkich czynności podejmowanych w ramach zatrudnienia w MDK</w:t>
      </w:r>
      <w:r w:rsidR="00D76D18" w:rsidRPr="004A26EF">
        <w:rPr>
          <w:rFonts w:ascii="Times New Roman" w:hAnsi="Times New Roman" w:cs="Times New Roman"/>
          <w:sz w:val="24"/>
          <w:szCs w:val="24"/>
        </w:rPr>
        <w:t xml:space="preserve">, jest działanie dla dobra osób małoletnich. </w:t>
      </w:r>
    </w:p>
    <w:p w:rsidR="00D80632" w:rsidRPr="004A26EF" w:rsidRDefault="00D80632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Pracownicy MDK </w:t>
      </w:r>
      <w:r w:rsidR="00D76D18" w:rsidRPr="004A26EF">
        <w:rPr>
          <w:rFonts w:ascii="Times New Roman" w:hAnsi="Times New Roman" w:cs="Times New Roman"/>
          <w:sz w:val="24"/>
          <w:szCs w:val="24"/>
        </w:rPr>
        <w:t xml:space="preserve">zobowiązani są do podejmowania działań zmierzających </w:t>
      </w:r>
      <w:r w:rsidRPr="004A26EF">
        <w:rPr>
          <w:rFonts w:ascii="Times New Roman" w:hAnsi="Times New Roman" w:cs="Times New Roman"/>
          <w:sz w:val="24"/>
          <w:szCs w:val="24"/>
        </w:rPr>
        <w:t>do bezpiecznego korzystania przez osoby małoletnie z wszelkich form aktywności oferowanej przez MDK.</w:t>
      </w:r>
    </w:p>
    <w:p w:rsidR="00845C32" w:rsidRPr="004A26EF" w:rsidRDefault="00D76D18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Relacje pracowników MDK z osobami małoletnimi cechować powinien profesjonalizm</w:t>
      </w:r>
      <w:r w:rsidR="00845C32" w:rsidRPr="004A26EF">
        <w:rPr>
          <w:rFonts w:ascii="Times New Roman" w:hAnsi="Times New Roman" w:cs="Times New Roman"/>
          <w:sz w:val="24"/>
          <w:szCs w:val="24"/>
        </w:rPr>
        <w:t xml:space="preserve">. Pracownicy powinni w szczególności dokonać każdorazowo weryfikacji, czy ich działanie (komunikat, wytyczna, reakcja) wobec osoby małoletniej </w:t>
      </w:r>
      <w:r w:rsidR="003F4D84" w:rsidRPr="004A26EF">
        <w:rPr>
          <w:rFonts w:ascii="Times New Roman" w:hAnsi="Times New Roman" w:cs="Times New Roman"/>
          <w:sz w:val="24"/>
          <w:szCs w:val="24"/>
        </w:rPr>
        <w:t xml:space="preserve">jest </w:t>
      </w:r>
      <w:r w:rsidR="00845C32" w:rsidRPr="004A26EF">
        <w:rPr>
          <w:rFonts w:ascii="Times New Roman" w:hAnsi="Times New Roman" w:cs="Times New Roman"/>
          <w:sz w:val="24"/>
          <w:szCs w:val="24"/>
        </w:rPr>
        <w:t>adekwatne do zaistniałej sytuacji</w:t>
      </w:r>
      <w:r w:rsidR="003F4D84" w:rsidRPr="004A26EF">
        <w:rPr>
          <w:rFonts w:ascii="Times New Roman" w:hAnsi="Times New Roman" w:cs="Times New Roman"/>
          <w:sz w:val="24"/>
          <w:szCs w:val="24"/>
        </w:rPr>
        <w:t xml:space="preserve">, właściwe i </w:t>
      </w:r>
      <w:r w:rsidR="00845C32" w:rsidRPr="004A26EF">
        <w:rPr>
          <w:rFonts w:ascii="Times New Roman" w:hAnsi="Times New Roman" w:cs="Times New Roman"/>
          <w:sz w:val="24"/>
          <w:szCs w:val="24"/>
        </w:rPr>
        <w:t>uzasadnione</w:t>
      </w:r>
      <w:r w:rsidR="003F4D84" w:rsidRPr="004A26EF">
        <w:rPr>
          <w:rFonts w:ascii="Times New Roman" w:hAnsi="Times New Roman" w:cs="Times New Roman"/>
          <w:sz w:val="24"/>
          <w:szCs w:val="24"/>
        </w:rPr>
        <w:t>.</w:t>
      </w:r>
    </w:p>
    <w:p w:rsidR="00D80632" w:rsidRPr="004A26EF" w:rsidRDefault="00D80632" w:rsidP="00E17313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ab/>
        <w:t xml:space="preserve">W </w:t>
      </w:r>
      <w:r w:rsidR="00EC3AA3" w:rsidRPr="004A26EF">
        <w:rPr>
          <w:rFonts w:ascii="Times New Roman" w:hAnsi="Times New Roman" w:cs="Times New Roman"/>
          <w:sz w:val="24"/>
          <w:szCs w:val="24"/>
        </w:rPr>
        <w:t>kontaktach</w:t>
      </w:r>
      <w:r w:rsidRPr="004A26EF">
        <w:rPr>
          <w:rFonts w:ascii="Times New Roman" w:hAnsi="Times New Roman" w:cs="Times New Roman"/>
          <w:sz w:val="24"/>
          <w:szCs w:val="24"/>
        </w:rPr>
        <w:t xml:space="preserve"> z osobami małoletnimi pracownicy MDK zobowiązani s</w:t>
      </w:r>
      <w:r w:rsidR="00845C32" w:rsidRPr="004A26EF">
        <w:rPr>
          <w:rFonts w:ascii="Times New Roman" w:hAnsi="Times New Roman" w:cs="Times New Roman"/>
          <w:sz w:val="24"/>
          <w:szCs w:val="24"/>
        </w:rPr>
        <w:t>ą w szczególności</w:t>
      </w:r>
      <w:r w:rsidRPr="004A26EF">
        <w:rPr>
          <w:rFonts w:ascii="Times New Roman" w:hAnsi="Times New Roman" w:cs="Times New Roman"/>
          <w:sz w:val="24"/>
          <w:szCs w:val="24"/>
        </w:rPr>
        <w:t>:</w:t>
      </w:r>
    </w:p>
    <w:p w:rsidR="00D80632" w:rsidRPr="004A26EF" w:rsidRDefault="00D80632" w:rsidP="00E1731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lastRenderedPageBreak/>
        <w:t>zachować szacunek, spokój i cierpliwość wobec osób małoletnich,</w:t>
      </w:r>
    </w:p>
    <w:p w:rsidR="00EC3AA3" w:rsidRPr="004A26EF" w:rsidRDefault="00EC3AA3" w:rsidP="00E1731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kierować się wyrozumiałością i życzliwością</w:t>
      </w:r>
      <w:r w:rsidR="00D3559E" w:rsidRPr="004A26EF">
        <w:rPr>
          <w:rFonts w:ascii="Times New Roman" w:hAnsi="Times New Roman" w:cs="Times New Roman"/>
          <w:sz w:val="24"/>
          <w:szCs w:val="24"/>
        </w:rPr>
        <w:t xml:space="preserve"> wobec osób małoletnich</w:t>
      </w:r>
      <w:r w:rsidRPr="004A26EF">
        <w:rPr>
          <w:rFonts w:ascii="Times New Roman" w:hAnsi="Times New Roman" w:cs="Times New Roman"/>
          <w:sz w:val="24"/>
          <w:szCs w:val="24"/>
        </w:rPr>
        <w:t>,</w:t>
      </w:r>
    </w:p>
    <w:p w:rsidR="008E666C" w:rsidRPr="004A26EF" w:rsidRDefault="008E666C" w:rsidP="00E1731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unikać podnoszenia głosu </w:t>
      </w:r>
      <w:r w:rsidR="005F1467" w:rsidRPr="004A26EF">
        <w:rPr>
          <w:rFonts w:ascii="Times New Roman" w:hAnsi="Times New Roman" w:cs="Times New Roman"/>
          <w:sz w:val="24"/>
          <w:szCs w:val="24"/>
        </w:rPr>
        <w:t>wobec osób małoletnich</w:t>
      </w:r>
      <w:r w:rsidRPr="004A26EF">
        <w:rPr>
          <w:rFonts w:ascii="Times New Roman" w:hAnsi="Times New Roman" w:cs="Times New Roman"/>
          <w:sz w:val="24"/>
          <w:szCs w:val="24"/>
        </w:rPr>
        <w:t>, chyba że jest to uzasadnione bezpieczeństwem tych osób (np. konieczność szybkiej reakcji pracownika w celu usunięcia niebezpieczeństwa dla życia lub zdrowia osób małoletnich),</w:t>
      </w:r>
    </w:p>
    <w:p w:rsidR="008E666C" w:rsidRPr="004A26EF" w:rsidRDefault="008E666C" w:rsidP="00E1731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okazać zrozumienie dla ewentualnych trudności osób małoletnich,</w:t>
      </w:r>
    </w:p>
    <w:p w:rsidR="00872892" w:rsidRPr="004A26EF" w:rsidRDefault="00872892" w:rsidP="00E1731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uszanować prawo osób małoletnich do prywatności,</w:t>
      </w:r>
    </w:p>
    <w:p w:rsidR="005F1467" w:rsidRPr="004A26EF" w:rsidRDefault="005F1467" w:rsidP="00E1731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prowadzić komunikację z osobami małoletnimi w sposób nie zawstydzający, nie lekceważący i nie obrażający,</w:t>
      </w:r>
    </w:p>
    <w:p w:rsidR="008E666C" w:rsidRPr="004A26EF" w:rsidRDefault="008E666C" w:rsidP="00E1731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umożliwić osobom małoletnim wyrażenie własnego zdania odnośnie podejmowanych aktywności,</w:t>
      </w:r>
    </w:p>
    <w:p w:rsidR="008E666C" w:rsidRPr="004A26EF" w:rsidRDefault="008E666C" w:rsidP="00E1731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unikać kierowania wobec osób małoletnich wypowiedzi rozkazujących,</w:t>
      </w:r>
      <w:r w:rsidR="005F1467" w:rsidRPr="004A26EF">
        <w:rPr>
          <w:rFonts w:ascii="Times New Roman" w:hAnsi="Times New Roman" w:cs="Times New Roman"/>
          <w:sz w:val="24"/>
          <w:szCs w:val="24"/>
        </w:rPr>
        <w:t xml:space="preserve"> oskarżających, a także gróźb,</w:t>
      </w:r>
    </w:p>
    <w:p w:rsidR="00D76D18" w:rsidRPr="004A26EF" w:rsidRDefault="008E666C" w:rsidP="00E1731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stosować zasady konstrukcyjnej krytyki wobec osób małoletnich</w:t>
      </w:r>
      <w:r w:rsidR="006859C6" w:rsidRPr="004A26EF">
        <w:rPr>
          <w:rFonts w:ascii="Times New Roman" w:hAnsi="Times New Roman" w:cs="Times New Roman"/>
          <w:sz w:val="24"/>
          <w:szCs w:val="24"/>
        </w:rPr>
        <w:t>.</w:t>
      </w:r>
    </w:p>
    <w:p w:rsidR="006859C6" w:rsidRPr="004A26EF" w:rsidRDefault="00A166C7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Za całkowicie niedozwolone działania pracowników MDK wobec osób małoletnich uznaje się w szczególności:</w:t>
      </w:r>
    </w:p>
    <w:p w:rsidR="005544DD" w:rsidRPr="004A26EF" w:rsidRDefault="005544DD" w:rsidP="00E1731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6" w:name="_Hlk157138589"/>
      <w:r w:rsidRPr="004A26EF">
        <w:rPr>
          <w:rFonts w:ascii="Times New Roman" w:hAnsi="Times New Roman" w:cs="Times New Roman"/>
          <w:sz w:val="24"/>
          <w:szCs w:val="24"/>
        </w:rPr>
        <w:t>stosowanie agresji i przemocy fizycznej,</w:t>
      </w:r>
    </w:p>
    <w:p w:rsidR="00914790" w:rsidRPr="004A26EF" w:rsidRDefault="005544DD" w:rsidP="00E1731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stosowanie agresji i przemocy psychicznej,</w:t>
      </w:r>
    </w:p>
    <w:p w:rsidR="005544DD" w:rsidRPr="004A26EF" w:rsidRDefault="00872892" w:rsidP="00E1731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nawiązywanie relacji seksualnych z osobami małoletnimi, składać im propozycji o charakterze seksualnym, udostępnienie osobom małoletnim treści pornograficznych,</w:t>
      </w:r>
    </w:p>
    <w:p w:rsidR="00F715C3" w:rsidRPr="004A26EF" w:rsidRDefault="00F715C3" w:rsidP="00E1731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ujawnienia wrażliwych danych dotyczących osoby małoletniej osobom nieuprawnionym,</w:t>
      </w:r>
    </w:p>
    <w:p w:rsidR="005544DD" w:rsidRPr="004A26EF" w:rsidRDefault="005544DD" w:rsidP="00E1731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celowe nieprzestrzeganie zasad bezpieczeństwa w trakcie aktywności wykonywanych przez osoby małoletnie,</w:t>
      </w:r>
    </w:p>
    <w:p w:rsidR="005544DD" w:rsidRPr="004A26EF" w:rsidRDefault="005544DD" w:rsidP="00E1731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palenie papierosów w towarzystwie osób małoletnich, czy też spożywanie jakichkolwiek substancji prawem zakazanych</w:t>
      </w:r>
      <w:r w:rsidR="00872892" w:rsidRPr="004A26EF">
        <w:rPr>
          <w:rFonts w:ascii="Times New Roman" w:hAnsi="Times New Roman" w:cs="Times New Roman"/>
          <w:sz w:val="24"/>
          <w:szCs w:val="24"/>
        </w:rPr>
        <w:t>, a także oferowanie ich osobom małoletnim do użycia</w:t>
      </w:r>
      <w:r w:rsidR="00C753CC" w:rsidRPr="004A26EF">
        <w:rPr>
          <w:rFonts w:ascii="Times New Roman" w:hAnsi="Times New Roman" w:cs="Times New Roman"/>
          <w:sz w:val="24"/>
          <w:szCs w:val="24"/>
        </w:rPr>
        <w:t>,</w:t>
      </w:r>
    </w:p>
    <w:p w:rsidR="00C753CC" w:rsidRPr="004A26EF" w:rsidRDefault="00C753CC" w:rsidP="00E1731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utrwalanie wizerunku osoby małoletniej (nagrywanie video i/lub audio, fotografowanie) bez uprzedniej pisemnej zgody rodzica lub opiekuna prawnego oraz bez zgody osoby małoletniej. </w:t>
      </w:r>
    </w:p>
    <w:bookmarkEnd w:id="26"/>
    <w:p w:rsidR="005544DD" w:rsidRDefault="005544DD" w:rsidP="00E17313">
      <w:pPr>
        <w:pStyle w:val="Akapitzlist"/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C671F9" w:rsidRDefault="00C671F9" w:rsidP="00E17313">
      <w:pPr>
        <w:pStyle w:val="Akapitzlist"/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celu zapewnienia świadomości pracowników MDK w zakresie obowiązków spoczywających na nich w celu ochrony osób małoletnich, przeprowadzana jest systematyczna edukacja pracowników w tym zakresie, a w szczególności dotycząca:</w:t>
      </w:r>
    </w:p>
    <w:p w:rsidR="00C671F9" w:rsidRDefault="00C671F9" w:rsidP="00E17313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71F9">
        <w:rPr>
          <w:rFonts w:ascii="Times New Roman" w:hAnsi="Times New Roman" w:cs="Times New Roman"/>
          <w:sz w:val="24"/>
          <w:szCs w:val="24"/>
        </w:rPr>
        <w:t xml:space="preserve">rozpoznawania </w:t>
      </w:r>
      <w:r>
        <w:rPr>
          <w:rFonts w:ascii="Times New Roman" w:hAnsi="Times New Roman" w:cs="Times New Roman"/>
          <w:sz w:val="24"/>
          <w:szCs w:val="24"/>
        </w:rPr>
        <w:t xml:space="preserve">oznak </w:t>
      </w:r>
      <w:r w:rsidRPr="00C671F9">
        <w:rPr>
          <w:rFonts w:ascii="Times New Roman" w:hAnsi="Times New Roman" w:cs="Times New Roman"/>
          <w:sz w:val="24"/>
          <w:szCs w:val="24"/>
        </w:rPr>
        <w:t xml:space="preserve">krzywdzenia </w:t>
      </w:r>
      <w:r>
        <w:rPr>
          <w:rFonts w:ascii="Times New Roman" w:hAnsi="Times New Roman" w:cs="Times New Roman"/>
          <w:sz w:val="24"/>
          <w:szCs w:val="24"/>
        </w:rPr>
        <w:t>osób małoletnich</w:t>
      </w:r>
      <w:r w:rsidRPr="00C671F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671F9" w:rsidRDefault="00C671F9" w:rsidP="00E17313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zasad postępowania </w:t>
      </w:r>
      <w:r w:rsidRPr="00C671F9">
        <w:rPr>
          <w:rFonts w:ascii="Times New Roman" w:hAnsi="Times New Roman" w:cs="Times New Roman"/>
          <w:sz w:val="24"/>
          <w:szCs w:val="24"/>
        </w:rPr>
        <w:t>w przypadku krzywdzenia lub podejrzenia krzywdzenia</w:t>
      </w:r>
      <w:r>
        <w:rPr>
          <w:rFonts w:ascii="Times New Roman" w:hAnsi="Times New Roman" w:cs="Times New Roman"/>
          <w:sz w:val="24"/>
          <w:szCs w:val="24"/>
        </w:rPr>
        <w:t xml:space="preserve"> osób małoletnich, </w:t>
      </w:r>
    </w:p>
    <w:p w:rsidR="00C671F9" w:rsidRDefault="00C671F9" w:rsidP="00E17313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71F9">
        <w:rPr>
          <w:rFonts w:ascii="Times New Roman" w:hAnsi="Times New Roman" w:cs="Times New Roman"/>
          <w:sz w:val="24"/>
          <w:szCs w:val="24"/>
        </w:rPr>
        <w:t xml:space="preserve">dokumentowania działań </w:t>
      </w:r>
      <w:r>
        <w:rPr>
          <w:rFonts w:ascii="Times New Roman" w:hAnsi="Times New Roman" w:cs="Times New Roman"/>
          <w:sz w:val="24"/>
          <w:szCs w:val="24"/>
        </w:rPr>
        <w:t>podjętych w związku z ujawnieniem okoliczności krzywdzenia osób małoletnich lub podejrzenia ich krzywdzenia.</w:t>
      </w:r>
    </w:p>
    <w:p w:rsidR="00C671F9" w:rsidRPr="004A26EF" w:rsidRDefault="00C671F9" w:rsidP="00E17313">
      <w:pPr>
        <w:pStyle w:val="Akapitzlist"/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pStyle w:val="Nagwek1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bookmarkStart w:id="27" w:name="_Toc158620025"/>
      <w:r w:rsidRPr="004A26EF">
        <w:rPr>
          <w:sz w:val="24"/>
          <w:szCs w:val="24"/>
        </w:rPr>
        <w:t>Z</w:t>
      </w:r>
      <w:r w:rsidR="004B4182" w:rsidRPr="004A26EF">
        <w:rPr>
          <w:sz w:val="24"/>
          <w:szCs w:val="24"/>
        </w:rPr>
        <w:t>asady i procedur</w:t>
      </w:r>
      <w:r w:rsidR="00EB1F31" w:rsidRPr="004A26EF">
        <w:rPr>
          <w:sz w:val="24"/>
          <w:szCs w:val="24"/>
        </w:rPr>
        <w:t>a</w:t>
      </w:r>
      <w:r w:rsidR="004B4182" w:rsidRPr="004A26EF">
        <w:rPr>
          <w:sz w:val="24"/>
          <w:szCs w:val="24"/>
        </w:rPr>
        <w:t xml:space="preserve"> podejmowania interwencji w sytuacji podejrzenia krzywdzenia lub posiadania informacji o krzywdzeniu </w:t>
      </w:r>
      <w:r w:rsidR="00C753CC" w:rsidRPr="004A26EF">
        <w:rPr>
          <w:sz w:val="24"/>
          <w:szCs w:val="24"/>
        </w:rPr>
        <w:t>osoby małoletniej</w:t>
      </w:r>
      <w:bookmarkEnd w:id="27"/>
    </w:p>
    <w:p w:rsidR="00EC3AA3" w:rsidRPr="004A26EF" w:rsidRDefault="00EC3AA3" w:rsidP="00E1731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C3AA3" w:rsidRPr="004A26EF" w:rsidRDefault="00EC3AA3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W przypadku spostrzeżenia </w:t>
      </w:r>
      <w:r w:rsidR="00FE4E9E">
        <w:rPr>
          <w:rFonts w:ascii="Times New Roman" w:hAnsi="Times New Roman" w:cs="Times New Roman"/>
          <w:sz w:val="24"/>
          <w:szCs w:val="24"/>
        </w:rPr>
        <w:t xml:space="preserve">przez pracownika MDK </w:t>
      </w:r>
      <w:r w:rsidRPr="004A26EF">
        <w:rPr>
          <w:rFonts w:ascii="Times New Roman" w:hAnsi="Times New Roman" w:cs="Times New Roman"/>
          <w:sz w:val="24"/>
          <w:szCs w:val="24"/>
        </w:rPr>
        <w:t xml:space="preserve">okoliczności wskazujących na ryzyko pokrzywdzenia osób małoletnich lub </w:t>
      </w:r>
      <w:r w:rsidR="009C65B9" w:rsidRPr="004A26EF">
        <w:rPr>
          <w:rFonts w:ascii="Times New Roman" w:hAnsi="Times New Roman" w:cs="Times New Roman"/>
          <w:sz w:val="24"/>
          <w:szCs w:val="24"/>
        </w:rPr>
        <w:t xml:space="preserve">wskazujących na </w:t>
      </w:r>
      <w:r w:rsidRPr="004A26EF">
        <w:rPr>
          <w:rFonts w:ascii="Times New Roman" w:hAnsi="Times New Roman" w:cs="Times New Roman"/>
          <w:sz w:val="24"/>
          <w:szCs w:val="24"/>
        </w:rPr>
        <w:t>ich pokrzywdzeni</w:t>
      </w:r>
      <w:r w:rsidR="009C65B9" w:rsidRPr="004A26EF">
        <w:rPr>
          <w:rFonts w:ascii="Times New Roman" w:hAnsi="Times New Roman" w:cs="Times New Roman"/>
          <w:sz w:val="24"/>
          <w:szCs w:val="24"/>
        </w:rPr>
        <w:t>e</w:t>
      </w:r>
      <w:r w:rsidR="00FE4E9E">
        <w:rPr>
          <w:rFonts w:ascii="Times New Roman" w:hAnsi="Times New Roman" w:cs="Times New Roman"/>
          <w:sz w:val="24"/>
          <w:szCs w:val="24"/>
        </w:rPr>
        <w:t xml:space="preserve">, a także w przypadku powzięcia informacji w tym zakresie od osoby małoletniej, jej przedstawiciela ustawowego/opiekuna prawnego lub od innej osoby, pracownik ten </w:t>
      </w:r>
      <w:r w:rsidRPr="004A26EF">
        <w:rPr>
          <w:rFonts w:ascii="Times New Roman" w:hAnsi="Times New Roman" w:cs="Times New Roman"/>
          <w:sz w:val="24"/>
          <w:szCs w:val="24"/>
        </w:rPr>
        <w:t xml:space="preserve">zobowiązany jest niezwłocznie </w:t>
      </w:r>
      <w:r w:rsidRPr="004A26EF">
        <w:rPr>
          <w:rFonts w:ascii="Times New Roman" w:hAnsi="Times New Roman" w:cs="Times New Roman"/>
          <w:sz w:val="24"/>
          <w:szCs w:val="24"/>
          <w:u w:val="single"/>
        </w:rPr>
        <w:t xml:space="preserve">powiadomić o tym fakcie </w:t>
      </w:r>
      <w:bookmarkStart w:id="28" w:name="_Hlk158582381"/>
      <w:r w:rsidR="00D3559E" w:rsidRPr="004A26EF">
        <w:rPr>
          <w:rFonts w:ascii="Times New Roman" w:hAnsi="Times New Roman" w:cs="Times New Roman"/>
          <w:sz w:val="24"/>
          <w:szCs w:val="24"/>
          <w:u w:val="single"/>
        </w:rPr>
        <w:t>Koordynatora ds. ochrony nieletnich w MDK</w:t>
      </w:r>
      <w:bookmarkEnd w:id="28"/>
      <w:r w:rsidRPr="004A26EF">
        <w:rPr>
          <w:rFonts w:ascii="Times New Roman" w:hAnsi="Times New Roman" w:cs="Times New Roman"/>
          <w:sz w:val="24"/>
          <w:szCs w:val="24"/>
        </w:rPr>
        <w:t>. Na okoliczność dokonanych spostrzeżeń pracownik MDK sporządza notatkę służbową.</w:t>
      </w:r>
    </w:p>
    <w:p w:rsidR="00D40C5D" w:rsidRPr="004A26EF" w:rsidRDefault="00D40C5D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W przypadku, gdy pokrzywdzenie osoby małoletniej mogło lub może nastąpić z uwagi na zachowanie osoby obecnej w MDK, pracownik MDK powinien w miarę możliwości odseparować osobę małoletnią od tej osoby.</w:t>
      </w:r>
      <w:r w:rsidR="00FE4E9E">
        <w:rPr>
          <w:rFonts w:ascii="Times New Roman" w:hAnsi="Times New Roman" w:cs="Times New Roman"/>
          <w:sz w:val="24"/>
          <w:szCs w:val="24"/>
        </w:rPr>
        <w:t xml:space="preserve"> Natomiast w przypadku, gdy informacja w powyższym zakresie odnosi się bezpośrednio do tego pracownika MDK, zobowiązany jest on niezwłocznie odseparować się od właściwej osoby małoletniej, powierzając </w:t>
      </w:r>
      <w:r w:rsidR="00D41977">
        <w:rPr>
          <w:rFonts w:ascii="Times New Roman" w:hAnsi="Times New Roman" w:cs="Times New Roman"/>
          <w:sz w:val="24"/>
          <w:szCs w:val="24"/>
        </w:rPr>
        <w:t>opiekę nad osobą małoletnią innemu uprawnionemu pracownikowi MDK (w razie konieczności).</w:t>
      </w:r>
    </w:p>
    <w:p w:rsidR="00020A7A" w:rsidRPr="004A26EF" w:rsidRDefault="002552E8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Jeśli </w:t>
      </w:r>
      <w:r w:rsidR="00020A7A" w:rsidRPr="004A26EF">
        <w:rPr>
          <w:rFonts w:ascii="Times New Roman" w:hAnsi="Times New Roman" w:cs="Times New Roman"/>
          <w:sz w:val="24"/>
          <w:szCs w:val="24"/>
        </w:rPr>
        <w:t xml:space="preserve">pracownik MDK stwierdzi zasadność powiadomienia właściwych instytucji o spostrzeżonych okolicznościach, powinien uczynić to niezwłocznie, w tym przed powiadomieniem o tych okolicznościach </w:t>
      </w:r>
      <w:r w:rsidR="00D3559E" w:rsidRPr="004A26EF">
        <w:rPr>
          <w:rFonts w:ascii="Times New Roman" w:hAnsi="Times New Roman" w:cs="Times New Roman"/>
          <w:sz w:val="24"/>
          <w:szCs w:val="24"/>
        </w:rPr>
        <w:t>Koordynatora ds. ochrony nieletnich w MDK</w:t>
      </w:r>
      <w:r w:rsidR="00020A7A" w:rsidRPr="004A26EF">
        <w:rPr>
          <w:rFonts w:ascii="Times New Roman" w:hAnsi="Times New Roman" w:cs="Times New Roman"/>
          <w:sz w:val="24"/>
          <w:szCs w:val="24"/>
        </w:rPr>
        <w:t>.</w:t>
      </w:r>
      <w:r w:rsidRPr="004A26EF">
        <w:rPr>
          <w:rFonts w:ascii="Times New Roman" w:hAnsi="Times New Roman" w:cs="Times New Roman"/>
          <w:sz w:val="24"/>
          <w:szCs w:val="24"/>
        </w:rPr>
        <w:t xml:space="preserve"> Przez właściwe instytucje rozumie się w szczególności Policję.</w:t>
      </w:r>
    </w:p>
    <w:p w:rsidR="002552E8" w:rsidRPr="004A26EF" w:rsidRDefault="00EC3AA3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lastRenderedPageBreak/>
        <w:t xml:space="preserve">Po otrzymaniu informacji o ryzyku pokrzywdzenia osób małoletnich lub o ich pokrzywdzeniu </w:t>
      </w:r>
      <w:bookmarkStart w:id="29" w:name="_Hlk158582462"/>
      <w:r w:rsidR="00D3559E" w:rsidRPr="004A26EF">
        <w:rPr>
          <w:rFonts w:ascii="Times New Roman" w:hAnsi="Times New Roman" w:cs="Times New Roman"/>
          <w:sz w:val="24"/>
          <w:szCs w:val="24"/>
        </w:rPr>
        <w:t xml:space="preserve">Koordynator ds. ochrony nieletnich w MDK </w:t>
      </w:r>
      <w:bookmarkEnd w:id="29"/>
      <w:r w:rsidRPr="004A26EF">
        <w:rPr>
          <w:rFonts w:ascii="Times New Roman" w:hAnsi="Times New Roman" w:cs="Times New Roman"/>
          <w:sz w:val="24"/>
          <w:szCs w:val="24"/>
        </w:rPr>
        <w:t>podejmuje działania polegające na zawiadomieniu o tych okolicznościach właściwych instytucji</w:t>
      </w:r>
      <w:r w:rsidR="002552E8" w:rsidRPr="004A26EF">
        <w:rPr>
          <w:rFonts w:ascii="Times New Roman" w:hAnsi="Times New Roman" w:cs="Times New Roman"/>
          <w:sz w:val="24"/>
          <w:szCs w:val="24"/>
        </w:rPr>
        <w:t>, a w szczególności Policji, właściwego sądu rodzinnego, właściwego ośrodka pomocy społecznej (chyba że instytucje te zawiadomione zostały na wcześniejszym etapie)</w:t>
      </w:r>
      <w:r w:rsidRPr="004A26EF">
        <w:rPr>
          <w:rFonts w:ascii="Times New Roman" w:hAnsi="Times New Roman" w:cs="Times New Roman"/>
          <w:sz w:val="24"/>
          <w:szCs w:val="24"/>
        </w:rPr>
        <w:t>.</w:t>
      </w:r>
      <w:r w:rsidR="00020A7A" w:rsidRPr="004A2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AA3" w:rsidRPr="004A26EF" w:rsidRDefault="00020A7A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W przypadku uznania za wystarczające przeprowadzenie rozmowy z rodzicem lub opiekunem prawnym osoby małoletniej, </w:t>
      </w:r>
      <w:r w:rsidR="00D3559E" w:rsidRPr="004A26EF">
        <w:rPr>
          <w:rFonts w:ascii="Times New Roman" w:hAnsi="Times New Roman" w:cs="Times New Roman"/>
          <w:sz w:val="24"/>
          <w:szCs w:val="24"/>
        </w:rPr>
        <w:t xml:space="preserve">Koordynator ds. ochrony nieletnich w MDK </w:t>
      </w:r>
      <w:r w:rsidRPr="004A26EF">
        <w:rPr>
          <w:rFonts w:ascii="Times New Roman" w:hAnsi="Times New Roman" w:cs="Times New Roman"/>
          <w:sz w:val="24"/>
          <w:szCs w:val="24"/>
        </w:rPr>
        <w:t>może poprzestać na przeprowadzeniu tej rozmowy.</w:t>
      </w:r>
    </w:p>
    <w:p w:rsidR="00D3559E" w:rsidRPr="004A26EF" w:rsidRDefault="00D3559E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b/>
          <w:bCs/>
          <w:sz w:val="24"/>
          <w:szCs w:val="24"/>
        </w:rPr>
        <w:t xml:space="preserve">W każdym przypadku Koordynator ds. ochrony nieletnich w MDK zobowiązany jest powiadomić o zaistniałych okolicznościach Rzecznika Ochrony Praw Dziecka przy Urzędzie Miasta Częstochowy. </w:t>
      </w:r>
      <w:r w:rsidRPr="004A26EF">
        <w:rPr>
          <w:rFonts w:ascii="Times New Roman" w:hAnsi="Times New Roman" w:cs="Times New Roman"/>
          <w:sz w:val="24"/>
          <w:szCs w:val="24"/>
        </w:rPr>
        <w:t>W zakresie tym stosuje się odpowiednio regulację prawną Urzędu Miasta Częstochowy.</w:t>
      </w:r>
    </w:p>
    <w:p w:rsidR="009C65B9" w:rsidRPr="004A26EF" w:rsidRDefault="009C65B9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Za okoliczności mogące wskazywać na ryzyko pokrzywdzenia osób małoletnich lub wskazywać na ich pokrzywdzenie uznaje się w szczególności</w:t>
      </w:r>
      <w:r w:rsidR="006B4B05" w:rsidRPr="004A26EF">
        <w:rPr>
          <w:rFonts w:ascii="Times New Roman" w:hAnsi="Times New Roman" w:cs="Times New Roman"/>
          <w:sz w:val="24"/>
          <w:szCs w:val="24"/>
        </w:rPr>
        <w:t xml:space="preserve"> okoliczności gdy osoba małoletnia</w:t>
      </w:r>
      <w:r w:rsidRPr="004A26EF">
        <w:rPr>
          <w:rFonts w:ascii="Times New Roman" w:hAnsi="Times New Roman" w:cs="Times New Roman"/>
          <w:sz w:val="24"/>
          <w:szCs w:val="24"/>
        </w:rPr>
        <w:t>:</w:t>
      </w:r>
    </w:p>
    <w:p w:rsidR="006B4B05" w:rsidRPr="004A26EF" w:rsidRDefault="006B4B05" w:rsidP="00E1731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ma często widoczne obrażenia ciała (przede wszystkim siniaki, rany) i podawane przez nią okoliczności ich powstania są niewiarygodne bądź niespójne,</w:t>
      </w:r>
    </w:p>
    <w:p w:rsidR="006B4B05" w:rsidRPr="004A26EF" w:rsidRDefault="006B4B05" w:rsidP="00E1731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nadmiernie zakrywa poszczególne części ciała (przede wszystkim w sposób nieadekwatny do okoliczności i pogody),</w:t>
      </w:r>
    </w:p>
    <w:p w:rsidR="006B4B05" w:rsidRPr="004A26EF" w:rsidRDefault="006B4B05" w:rsidP="00E1731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pozbawiona jest podstawowej opieki medycznej,</w:t>
      </w:r>
    </w:p>
    <w:p w:rsidR="006B4B05" w:rsidRPr="004A26EF" w:rsidRDefault="006B4B05" w:rsidP="00E1731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obawia się rodzica lub opiekuna,</w:t>
      </w:r>
    </w:p>
    <w:p w:rsidR="006B4B05" w:rsidRPr="004A26EF" w:rsidRDefault="006B4B05" w:rsidP="00E1731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obawia się osób dorosłych,</w:t>
      </w:r>
    </w:p>
    <w:p w:rsidR="006B4B05" w:rsidRPr="004A26EF" w:rsidRDefault="006B4B05" w:rsidP="00E1731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obawia się powrotu do miejsca zamieszkania,</w:t>
      </w:r>
    </w:p>
    <w:p w:rsidR="00D40C5D" w:rsidRPr="004A26EF" w:rsidRDefault="00D40C5D" w:rsidP="00E1731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mówi o przemocy,</w:t>
      </w:r>
    </w:p>
    <w:p w:rsidR="006B4B05" w:rsidRPr="004A26EF" w:rsidRDefault="006B4B05" w:rsidP="00E1731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prosi osoby trzecie o jedzenie, </w:t>
      </w:r>
    </w:p>
    <w:p w:rsidR="006B4B05" w:rsidRPr="004A26EF" w:rsidRDefault="006B4B05" w:rsidP="00E1731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jest brudna,</w:t>
      </w:r>
    </w:p>
    <w:p w:rsidR="006B4B05" w:rsidRDefault="006B4B05" w:rsidP="00E17313">
      <w:pPr>
        <w:pStyle w:val="Akapitzlist"/>
        <w:numPr>
          <w:ilvl w:val="0"/>
          <w:numId w:val="6"/>
        </w:numPr>
        <w:spacing w:line="36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nieprzyjemnie pachnie</w:t>
      </w:r>
      <w:r w:rsidR="00D40C5D" w:rsidRPr="004A26EF">
        <w:rPr>
          <w:rFonts w:ascii="Times New Roman" w:hAnsi="Times New Roman" w:cs="Times New Roman"/>
          <w:sz w:val="24"/>
          <w:szCs w:val="24"/>
        </w:rPr>
        <w:t>.</w:t>
      </w:r>
    </w:p>
    <w:p w:rsidR="00B135F5" w:rsidRDefault="00B135F5" w:rsidP="00E17313">
      <w:pPr>
        <w:spacing w:line="360" w:lineRule="auto"/>
        <w:ind w:left="63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MDK prowadzi się rejestr interwencji w sytuacji podejrzenia krzywdzenia lub posiadania informacji o krzywdzeniu osób małoletnich. Rejestr prowadzi Koordynator ds. ochrony nieletnich w MDK.</w:t>
      </w:r>
    </w:p>
    <w:p w:rsidR="00A1437C" w:rsidRPr="004A26EF" w:rsidRDefault="00A1437C" w:rsidP="00E17313">
      <w:pPr>
        <w:pStyle w:val="Nagwek1"/>
        <w:spacing w:line="360" w:lineRule="auto"/>
        <w:ind w:left="720"/>
        <w:rPr>
          <w:sz w:val="24"/>
          <w:szCs w:val="24"/>
        </w:rPr>
      </w:pPr>
    </w:p>
    <w:p w:rsidR="00125ADD" w:rsidRPr="004A26EF" w:rsidRDefault="00125ADD" w:rsidP="00E17313">
      <w:pPr>
        <w:pStyle w:val="Nagwek1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bookmarkStart w:id="30" w:name="_Toc158620026"/>
      <w:r w:rsidRPr="004A26EF">
        <w:rPr>
          <w:sz w:val="24"/>
          <w:szCs w:val="24"/>
        </w:rPr>
        <w:t>P</w:t>
      </w:r>
      <w:r w:rsidR="004B4182" w:rsidRPr="004A26EF">
        <w:rPr>
          <w:sz w:val="24"/>
          <w:szCs w:val="24"/>
        </w:rPr>
        <w:t xml:space="preserve">rocedury i osoby odpowiedzialne za składanie zawiadomień o podejrzeniu popełnienia przestępstwa na szkodę </w:t>
      </w:r>
      <w:r w:rsidR="00A1437C" w:rsidRPr="004A26EF">
        <w:rPr>
          <w:sz w:val="24"/>
          <w:szCs w:val="24"/>
        </w:rPr>
        <w:t>osoby małoletniej</w:t>
      </w:r>
      <w:r w:rsidR="004B4182" w:rsidRPr="004A26EF">
        <w:rPr>
          <w:sz w:val="24"/>
          <w:szCs w:val="24"/>
        </w:rPr>
        <w:t>, zawiadamianie sądu opiekuńczego</w:t>
      </w:r>
      <w:bookmarkEnd w:id="30"/>
      <w:r w:rsidR="004B4182" w:rsidRPr="004A26EF">
        <w:rPr>
          <w:sz w:val="24"/>
          <w:szCs w:val="24"/>
        </w:rPr>
        <w:t xml:space="preserve"> </w:t>
      </w:r>
    </w:p>
    <w:p w:rsidR="00F63B68" w:rsidRPr="004A26EF" w:rsidRDefault="00F63B68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53DEE" w:rsidRPr="004A26EF" w:rsidRDefault="00F53DEE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W przypadku powzięcia przez </w:t>
      </w:r>
      <w:r w:rsidR="002552E8" w:rsidRPr="004A26EF">
        <w:rPr>
          <w:rFonts w:ascii="Times New Roman" w:hAnsi="Times New Roman" w:cs="Times New Roman"/>
          <w:sz w:val="24"/>
          <w:szCs w:val="24"/>
        </w:rPr>
        <w:t xml:space="preserve">Koordynatora ds. ochrony nieletnich w MDK </w:t>
      </w:r>
      <w:r w:rsidRPr="004A26EF">
        <w:rPr>
          <w:rFonts w:ascii="Times New Roman" w:hAnsi="Times New Roman" w:cs="Times New Roman"/>
          <w:sz w:val="24"/>
          <w:szCs w:val="24"/>
        </w:rPr>
        <w:t xml:space="preserve">informacji o ryzyku pokrzywdzenia osób małoletnich lub o ich pokrzywdzeniu oraz uznania przez </w:t>
      </w:r>
      <w:r w:rsidR="002552E8" w:rsidRPr="004A26EF">
        <w:rPr>
          <w:rFonts w:ascii="Times New Roman" w:hAnsi="Times New Roman" w:cs="Times New Roman"/>
          <w:sz w:val="24"/>
          <w:szCs w:val="24"/>
        </w:rPr>
        <w:t>Koordynatora</w:t>
      </w:r>
      <w:r w:rsidRPr="004A26EF">
        <w:rPr>
          <w:rFonts w:ascii="Times New Roman" w:hAnsi="Times New Roman" w:cs="Times New Roman"/>
          <w:sz w:val="24"/>
          <w:szCs w:val="24"/>
        </w:rPr>
        <w:t xml:space="preserve">, iż przeprowadzenie rozmowy z rodzicem lub opiekunem prawnym osoby małoletniej może być niewystraczające w celu uchylenia niebezpieczeństwa dla tej osoby, </w:t>
      </w:r>
      <w:r w:rsidR="002552E8" w:rsidRPr="004A26EF">
        <w:rPr>
          <w:rFonts w:ascii="Times New Roman" w:hAnsi="Times New Roman" w:cs="Times New Roman"/>
          <w:sz w:val="24"/>
          <w:szCs w:val="24"/>
        </w:rPr>
        <w:t xml:space="preserve">Koordynator </w:t>
      </w:r>
      <w:r w:rsidRPr="004A26EF">
        <w:rPr>
          <w:rFonts w:ascii="Times New Roman" w:hAnsi="Times New Roman" w:cs="Times New Roman"/>
          <w:sz w:val="24"/>
          <w:szCs w:val="24"/>
        </w:rPr>
        <w:t>podejmuje działania polegające na zawiadomieniu o zaistniałych okolicznościach właściwych instytucji</w:t>
      </w:r>
      <w:r w:rsidR="00CF4E40" w:rsidRPr="004A26EF">
        <w:rPr>
          <w:rFonts w:ascii="Times New Roman" w:hAnsi="Times New Roman" w:cs="Times New Roman"/>
          <w:sz w:val="24"/>
          <w:szCs w:val="24"/>
        </w:rPr>
        <w:t>.</w:t>
      </w:r>
    </w:p>
    <w:p w:rsidR="00CF4E40" w:rsidRPr="004A26EF" w:rsidRDefault="00CF4E40" w:rsidP="00E17313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1" w:name="_Hlk158582643"/>
      <w:r w:rsidRPr="004A26EF">
        <w:rPr>
          <w:rFonts w:ascii="Times New Roman" w:hAnsi="Times New Roman" w:cs="Times New Roman"/>
          <w:sz w:val="24"/>
          <w:szCs w:val="24"/>
        </w:rPr>
        <w:t>Przez właściwe instytucje rozumie się w szczególności:</w:t>
      </w:r>
    </w:p>
    <w:p w:rsidR="00CF4E40" w:rsidRPr="004A26EF" w:rsidRDefault="00CF4E40" w:rsidP="00E17313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Policję,</w:t>
      </w:r>
    </w:p>
    <w:p w:rsidR="00CF4E40" w:rsidRPr="004A26EF" w:rsidRDefault="00CF4E40" w:rsidP="00E17313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właściwy sąd rodzinny,</w:t>
      </w:r>
    </w:p>
    <w:p w:rsidR="00CF4E40" w:rsidRPr="004A26EF" w:rsidRDefault="00CF4E40" w:rsidP="00E17313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właściwy ośrodek pomocy społecznej.</w:t>
      </w:r>
      <w:bookmarkEnd w:id="31"/>
    </w:p>
    <w:p w:rsidR="00A1437C" w:rsidRPr="004A26EF" w:rsidRDefault="00A1437C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Zawiadomienie właściwego sądu rodzinnego nastąpić powinno z zachowaniem wymogów formalno-prawnych.</w:t>
      </w:r>
    </w:p>
    <w:p w:rsidR="00A1437C" w:rsidRPr="004A26EF" w:rsidRDefault="00A1437C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pStyle w:val="Nagwek1"/>
        <w:numPr>
          <w:ilvl w:val="0"/>
          <w:numId w:val="1"/>
        </w:numPr>
        <w:spacing w:line="360" w:lineRule="auto"/>
        <w:rPr>
          <w:sz w:val="24"/>
          <w:szCs w:val="24"/>
        </w:rPr>
      </w:pPr>
      <w:bookmarkStart w:id="32" w:name="_Toc158620027"/>
      <w:r w:rsidRPr="004A26EF">
        <w:rPr>
          <w:sz w:val="24"/>
          <w:szCs w:val="24"/>
        </w:rPr>
        <w:t>Z</w:t>
      </w:r>
      <w:r w:rsidR="004B4182" w:rsidRPr="004A26EF">
        <w:rPr>
          <w:sz w:val="24"/>
          <w:szCs w:val="24"/>
        </w:rPr>
        <w:t>asady przeglądu i aktualizacji standardów</w:t>
      </w:r>
      <w:bookmarkEnd w:id="32"/>
    </w:p>
    <w:p w:rsidR="00CF4E40" w:rsidRPr="004A26EF" w:rsidRDefault="00CF4E40" w:rsidP="00E17313">
      <w:pPr>
        <w:spacing w:line="360" w:lineRule="auto"/>
        <w:rPr>
          <w:sz w:val="24"/>
          <w:szCs w:val="24"/>
        </w:rPr>
      </w:pPr>
    </w:p>
    <w:p w:rsidR="008772B9" w:rsidRPr="004A26EF" w:rsidRDefault="00CF4E40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Standardy Ochrony Małoletnich obowiązujące w MDK podlegają bieżącemu monitorowaniu przez pracowników MDK. W przypadku dostrzeżenia przez pracowników MDK zasadności dokonania modyfikacji treści dokumentu, występują oni z wnioskiem w tym zakresie do </w:t>
      </w:r>
      <w:r w:rsidR="008772B9" w:rsidRPr="004A26EF">
        <w:rPr>
          <w:rFonts w:ascii="Times New Roman" w:hAnsi="Times New Roman" w:cs="Times New Roman"/>
          <w:sz w:val="24"/>
          <w:szCs w:val="24"/>
        </w:rPr>
        <w:t>Koordynatora ds. ochrony nieletnich w MDK</w:t>
      </w:r>
      <w:r w:rsidRPr="004A26EF">
        <w:rPr>
          <w:rFonts w:ascii="Times New Roman" w:hAnsi="Times New Roman" w:cs="Times New Roman"/>
          <w:sz w:val="24"/>
          <w:szCs w:val="24"/>
        </w:rPr>
        <w:t>.</w:t>
      </w:r>
      <w:r w:rsidR="008772B9" w:rsidRPr="004A26EF">
        <w:rPr>
          <w:rFonts w:ascii="Times New Roman" w:hAnsi="Times New Roman" w:cs="Times New Roman"/>
          <w:sz w:val="24"/>
          <w:szCs w:val="24"/>
        </w:rPr>
        <w:t xml:space="preserve"> Koordynator występuje następnie z wnioskiem o zmianę Standardów do Dyrektora MDK.</w:t>
      </w:r>
    </w:p>
    <w:p w:rsidR="00A31E9D" w:rsidRPr="004A26EF" w:rsidRDefault="00A31E9D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Weryfikacja Standardów następować może </w:t>
      </w:r>
      <w:r w:rsidR="008772B9" w:rsidRPr="004A26EF">
        <w:rPr>
          <w:rFonts w:ascii="Times New Roman" w:hAnsi="Times New Roman" w:cs="Times New Roman"/>
          <w:sz w:val="24"/>
          <w:szCs w:val="24"/>
        </w:rPr>
        <w:t xml:space="preserve">w szczególności </w:t>
      </w:r>
      <w:r w:rsidRPr="004A26EF">
        <w:rPr>
          <w:rFonts w:ascii="Times New Roman" w:hAnsi="Times New Roman" w:cs="Times New Roman"/>
          <w:sz w:val="24"/>
          <w:szCs w:val="24"/>
        </w:rPr>
        <w:t>poprzez obserwację, wywiad, badanie ankietowe.</w:t>
      </w:r>
    </w:p>
    <w:p w:rsidR="00A31E9D" w:rsidRPr="004A26EF" w:rsidRDefault="00A31E9D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lastRenderedPageBreak/>
        <w:t>Weryfikacja uwzględniać powinna w szczególności skuteczność procedur przewidzianych w jej dotychczasowej treści.</w:t>
      </w:r>
    </w:p>
    <w:p w:rsidR="00CF4E40" w:rsidRPr="004A26EF" w:rsidRDefault="00CF4E40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Obowiązkowa weryfikacja Standardów Ochrony Małoletnich dokonywana jest przez Dyrektora MDK</w:t>
      </w:r>
      <w:r w:rsidR="008772B9" w:rsidRPr="004A26EF">
        <w:rPr>
          <w:rFonts w:ascii="Times New Roman" w:hAnsi="Times New Roman" w:cs="Times New Roman"/>
          <w:sz w:val="24"/>
          <w:szCs w:val="24"/>
        </w:rPr>
        <w:t xml:space="preserve"> przy udziale Koordynatora ds. ochrony nieletnich w MDK</w:t>
      </w:r>
      <w:r w:rsidRPr="004A26EF">
        <w:rPr>
          <w:rFonts w:ascii="Times New Roman" w:hAnsi="Times New Roman" w:cs="Times New Roman"/>
          <w:sz w:val="24"/>
          <w:szCs w:val="24"/>
        </w:rPr>
        <w:t xml:space="preserve"> nie rzadziej niż co 2 lata.</w:t>
      </w:r>
    </w:p>
    <w:p w:rsidR="00CF4E40" w:rsidRPr="004A26EF" w:rsidRDefault="00A31E9D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Zasadność </w:t>
      </w:r>
      <w:r w:rsidR="00CF4E40" w:rsidRPr="004A26EF">
        <w:rPr>
          <w:rFonts w:ascii="Times New Roman" w:hAnsi="Times New Roman" w:cs="Times New Roman"/>
          <w:sz w:val="24"/>
          <w:szCs w:val="24"/>
        </w:rPr>
        <w:t>dokonania zmian</w:t>
      </w:r>
      <w:r w:rsidRPr="004A26EF">
        <w:rPr>
          <w:rFonts w:ascii="Times New Roman" w:hAnsi="Times New Roman" w:cs="Times New Roman"/>
          <w:sz w:val="24"/>
          <w:szCs w:val="24"/>
        </w:rPr>
        <w:t xml:space="preserve"> w Standardach </w:t>
      </w:r>
      <w:r w:rsidR="00CF4E40" w:rsidRPr="004A26EF">
        <w:rPr>
          <w:rFonts w:ascii="Times New Roman" w:hAnsi="Times New Roman" w:cs="Times New Roman"/>
          <w:sz w:val="24"/>
          <w:szCs w:val="24"/>
        </w:rPr>
        <w:t xml:space="preserve">Ochrony Małoletnich, jak również </w:t>
      </w:r>
      <w:r w:rsidRPr="004A26EF">
        <w:rPr>
          <w:rFonts w:ascii="Times New Roman" w:hAnsi="Times New Roman" w:cs="Times New Roman"/>
          <w:sz w:val="24"/>
          <w:szCs w:val="24"/>
        </w:rPr>
        <w:t>kierunek i zakres zmian</w:t>
      </w:r>
      <w:r w:rsidR="00CF4E40" w:rsidRPr="004A26EF">
        <w:rPr>
          <w:rFonts w:ascii="Times New Roman" w:hAnsi="Times New Roman" w:cs="Times New Roman"/>
          <w:sz w:val="24"/>
          <w:szCs w:val="24"/>
        </w:rPr>
        <w:t xml:space="preserve">, weryfikowane powinny być przez </w:t>
      </w:r>
      <w:r w:rsidR="008772B9" w:rsidRPr="004A26EF">
        <w:rPr>
          <w:rFonts w:ascii="Times New Roman" w:hAnsi="Times New Roman" w:cs="Times New Roman"/>
          <w:sz w:val="24"/>
          <w:szCs w:val="24"/>
        </w:rPr>
        <w:t xml:space="preserve">Koordynatora ds. ochrony nieletnich w MDK </w:t>
      </w:r>
      <w:r w:rsidR="00CF4E40" w:rsidRPr="004A26EF">
        <w:rPr>
          <w:rFonts w:ascii="Times New Roman" w:hAnsi="Times New Roman" w:cs="Times New Roman"/>
          <w:sz w:val="24"/>
          <w:szCs w:val="24"/>
        </w:rPr>
        <w:t xml:space="preserve">z uwzględnieniem </w:t>
      </w:r>
      <w:r w:rsidR="006560CD" w:rsidRPr="004A26EF">
        <w:rPr>
          <w:rFonts w:ascii="Times New Roman" w:hAnsi="Times New Roman" w:cs="Times New Roman"/>
          <w:sz w:val="24"/>
          <w:szCs w:val="24"/>
        </w:rPr>
        <w:t>uwag zgłaszanych w tym zakresie zarówno przez pracowników MDK, jak również osoby korzystające z usług MDK.</w:t>
      </w:r>
    </w:p>
    <w:p w:rsidR="004655E9" w:rsidRPr="004A26EF" w:rsidRDefault="004655E9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pStyle w:val="Nagwek1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bookmarkStart w:id="33" w:name="_Toc158620028"/>
      <w:r w:rsidRPr="004A26EF">
        <w:rPr>
          <w:sz w:val="24"/>
          <w:szCs w:val="24"/>
        </w:rPr>
        <w:t>Z</w:t>
      </w:r>
      <w:r w:rsidR="004B4182" w:rsidRPr="004A26EF">
        <w:rPr>
          <w:sz w:val="24"/>
          <w:szCs w:val="24"/>
        </w:rPr>
        <w:t xml:space="preserve">akres kompetencji osoby odpowiedzialnej za przygotowanie personelu </w:t>
      </w:r>
      <w:r w:rsidR="00A1437C" w:rsidRPr="004A26EF">
        <w:rPr>
          <w:sz w:val="24"/>
          <w:szCs w:val="24"/>
        </w:rPr>
        <w:t xml:space="preserve">(pracowników) MDK </w:t>
      </w:r>
      <w:r w:rsidR="004B4182" w:rsidRPr="004A26EF">
        <w:rPr>
          <w:sz w:val="24"/>
          <w:szCs w:val="24"/>
        </w:rPr>
        <w:t>do stosowania standardów, zasady przygotowania tego personelu</w:t>
      </w:r>
      <w:r w:rsidR="00A1437C" w:rsidRPr="004A26EF">
        <w:rPr>
          <w:sz w:val="24"/>
          <w:szCs w:val="24"/>
        </w:rPr>
        <w:t xml:space="preserve"> (pracowników) </w:t>
      </w:r>
      <w:r w:rsidR="004B4182" w:rsidRPr="004A26EF">
        <w:rPr>
          <w:sz w:val="24"/>
          <w:szCs w:val="24"/>
        </w:rPr>
        <w:t>do ich stosowania oraz sposób dokumentowania tej czynności</w:t>
      </w:r>
      <w:bookmarkEnd w:id="33"/>
    </w:p>
    <w:p w:rsidR="002E071F" w:rsidRPr="004A26EF" w:rsidRDefault="002E071F" w:rsidP="00E17313">
      <w:pPr>
        <w:spacing w:line="360" w:lineRule="auto"/>
        <w:rPr>
          <w:sz w:val="24"/>
          <w:szCs w:val="24"/>
        </w:rPr>
      </w:pPr>
    </w:p>
    <w:p w:rsidR="002E071F" w:rsidRPr="004A26EF" w:rsidRDefault="002E071F" w:rsidP="00E17313">
      <w:pPr>
        <w:spacing w:line="360" w:lineRule="auto"/>
        <w:ind w:left="720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Za przygotowanie pracowników MDK do stosowania Standardów Ochrony Małoletnich odpowiedzialny jest </w:t>
      </w:r>
      <w:r w:rsidR="008772B9" w:rsidRPr="004A26EF">
        <w:rPr>
          <w:rFonts w:ascii="Times New Roman" w:hAnsi="Times New Roman" w:cs="Times New Roman"/>
          <w:sz w:val="24"/>
          <w:szCs w:val="24"/>
        </w:rPr>
        <w:t>Koordynator ds. ochrony nieletnich w</w:t>
      </w:r>
      <w:r w:rsidRPr="004A26EF">
        <w:rPr>
          <w:rFonts w:ascii="Times New Roman" w:hAnsi="Times New Roman" w:cs="Times New Roman"/>
          <w:sz w:val="24"/>
          <w:szCs w:val="24"/>
        </w:rPr>
        <w:t xml:space="preserve"> MDK</w:t>
      </w:r>
      <w:r w:rsidR="008772B9" w:rsidRPr="004A26EF">
        <w:rPr>
          <w:rFonts w:ascii="Times New Roman" w:hAnsi="Times New Roman" w:cs="Times New Roman"/>
          <w:sz w:val="24"/>
          <w:szCs w:val="24"/>
        </w:rPr>
        <w:t xml:space="preserve"> we współpracy z Dyrektorem MDK</w:t>
      </w:r>
      <w:r w:rsidRPr="004A26EF">
        <w:rPr>
          <w:rFonts w:ascii="Times New Roman" w:hAnsi="Times New Roman" w:cs="Times New Roman"/>
          <w:sz w:val="24"/>
          <w:szCs w:val="24"/>
        </w:rPr>
        <w:t>.</w:t>
      </w:r>
    </w:p>
    <w:p w:rsidR="002E071F" w:rsidRPr="004A26EF" w:rsidRDefault="00555DB9" w:rsidP="00E17313">
      <w:pPr>
        <w:spacing w:line="360" w:lineRule="auto"/>
        <w:ind w:left="720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W MDK obowiązują następujące zasady przygotowania pracowników MDK do stosowania niniejszych Standardów</w:t>
      </w:r>
      <w:r w:rsidR="001442AA" w:rsidRPr="004A26EF">
        <w:rPr>
          <w:rFonts w:ascii="Times New Roman" w:hAnsi="Times New Roman" w:cs="Times New Roman"/>
          <w:sz w:val="24"/>
          <w:szCs w:val="24"/>
        </w:rPr>
        <w:t>:</w:t>
      </w:r>
    </w:p>
    <w:p w:rsidR="00555DB9" w:rsidRPr="004A26EF" w:rsidRDefault="00555DB9" w:rsidP="00E1731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za przygotowanie pracowników MDK do stosowania Standardów Ochrony Małoletnich odpowiedzialny jest </w:t>
      </w:r>
      <w:r w:rsidR="008772B9" w:rsidRPr="004A26EF">
        <w:rPr>
          <w:rFonts w:ascii="Times New Roman" w:hAnsi="Times New Roman" w:cs="Times New Roman"/>
          <w:sz w:val="24"/>
          <w:szCs w:val="24"/>
        </w:rPr>
        <w:t>Koordynator ds. ochrony nieletnich w MDK we współpracy z Dyrektorem MDK</w:t>
      </w:r>
      <w:r w:rsidRPr="004A26EF">
        <w:rPr>
          <w:rFonts w:ascii="Times New Roman" w:hAnsi="Times New Roman" w:cs="Times New Roman"/>
          <w:sz w:val="24"/>
          <w:szCs w:val="24"/>
        </w:rPr>
        <w:t>,</w:t>
      </w:r>
    </w:p>
    <w:p w:rsidR="00555DB9" w:rsidRPr="004A26EF" w:rsidRDefault="00555DB9" w:rsidP="00E1731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przygotowanie pracowników MDK do stosowania Standardów Ochrony Małoletnich następuje poprzez zapoznanie pracowników z ich treścią, a także przeprowadzenie dla nich wstępnego szkolenie w zakresie ochrony osób małoletnich,</w:t>
      </w:r>
    </w:p>
    <w:p w:rsidR="001442AA" w:rsidRPr="004A26EF" w:rsidRDefault="00555DB9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Dokumentowanie przygotowania pracowników MDK do stosowania Standardów następuje poprzez złożenie przez każdego pracownika odpowiedniego </w:t>
      </w:r>
      <w:r w:rsidRPr="004A26EF">
        <w:rPr>
          <w:rFonts w:ascii="Times New Roman" w:hAnsi="Times New Roman" w:cs="Times New Roman"/>
          <w:sz w:val="24"/>
          <w:szCs w:val="24"/>
        </w:rPr>
        <w:lastRenderedPageBreak/>
        <w:t>oświadczenia potwierdzającego tę okoliczność.</w:t>
      </w:r>
      <w:r w:rsidR="008772B9" w:rsidRPr="004A26EF">
        <w:rPr>
          <w:rFonts w:ascii="Times New Roman" w:hAnsi="Times New Roman" w:cs="Times New Roman"/>
          <w:sz w:val="24"/>
          <w:szCs w:val="24"/>
        </w:rPr>
        <w:t xml:space="preserve"> </w:t>
      </w:r>
      <w:r w:rsidR="001442AA" w:rsidRPr="004A26EF">
        <w:rPr>
          <w:rFonts w:ascii="Times New Roman" w:hAnsi="Times New Roman" w:cs="Times New Roman"/>
          <w:sz w:val="24"/>
          <w:szCs w:val="24"/>
        </w:rPr>
        <w:t>Pracownicy MDK zobowiązani są potwierdzić w formie pisemnej zapoznanie ich ze Standardami Ochrony Małoletnich.</w:t>
      </w:r>
    </w:p>
    <w:p w:rsidR="00A1437C" w:rsidRPr="004A26EF" w:rsidRDefault="00A1437C" w:rsidP="00E17313">
      <w:pPr>
        <w:spacing w:line="360" w:lineRule="auto"/>
        <w:ind w:left="720" w:firstLine="696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pStyle w:val="Nagwek1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bookmarkStart w:id="34" w:name="_Toc158620029"/>
      <w:r w:rsidRPr="004A26EF">
        <w:rPr>
          <w:sz w:val="24"/>
          <w:szCs w:val="24"/>
        </w:rPr>
        <w:t>Z</w:t>
      </w:r>
      <w:r w:rsidR="004B4182" w:rsidRPr="004A26EF">
        <w:rPr>
          <w:sz w:val="24"/>
          <w:szCs w:val="24"/>
        </w:rPr>
        <w:t>asady i sposób udostępniania rodzicom albo opiekunom prawnym lub faktycznym oraz małoletnim standardów do zaznajomienia się z nimi i ich stosowania</w:t>
      </w:r>
      <w:bookmarkEnd w:id="34"/>
    </w:p>
    <w:p w:rsidR="001442AA" w:rsidRPr="004A26EF" w:rsidRDefault="001442AA" w:rsidP="00E17313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7386D" w:rsidRPr="004A26EF" w:rsidRDefault="001442AA" w:rsidP="00E17313">
      <w:pPr>
        <w:pStyle w:val="Akapitzlist"/>
        <w:spacing w:line="36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Standa</w:t>
      </w:r>
      <w:r w:rsidR="00044D2A" w:rsidRPr="004A26EF">
        <w:rPr>
          <w:rFonts w:ascii="Times New Roman" w:hAnsi="Times New Roman" w:cs="Times New Roman"/>
          <w:sz w:val="24"/>
          <w:szCs w:val="24"/>
        </w:rPr>
        <w:t xml:space="preserve">rdy Ochrony Małoletnich w Miejskim Domu Kultury w Częstochowie udostępnienia się </w:t>
      </w:r>
      <w:r w:rsidR="0017386D" w:rsidRPr="004A26EF">
        <w:rPr>
          <w:rFonts w:ascii="Times New Roman" w:hAnsi="Times New Roman" w:cs="Times New Roman"/>
          <w:sz w:val="24"/>
          <w:szCs w:val="24"/>
        </w:rPr>
        <w:t xml:space="preserve">do zaznajomienia się z nimi i ich stosowania: </w:t>
      </w:r>
      <w:r w:rsidR="00044D2A" w:rsidRPr="004A26EF">
        <w:rPr>
          <w:rFonts w:ascii="Times New Roman" w:hAnsi="Times New Roman" w:cs="Times New Roman"/>
          <w:sz w:val="24"/>
          <w:szCs w:val="24"/>
        </w:rPr>
        <w:t>rodzicom, opiekunom prawnym i opiekunom faktycznym osób małoletnich korzystających z usług MDK, a także tymże osobom małoletnim</w:t>
      </w:r>
      <w:r w:rsidR="0017386D" w:rsidRPr="004A26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442AA" w:rsidRPr="004A26EF" w:rsidRDefault="0017386D" w:rsidP="00E17313">
      <w:pPr>
        <w:pStyle w:val="Akapitzlist"/>
        <w:spacing w:line="36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Udostępnienie Standardów następuje</w:t>
      </w:r>
      <w:r w:rsidR="00044D2A" w:rsidRPr="004A26EF">
        <w:rPr>
          <w:rFonts w:ascii="Times New Roman" w:hAnsi="Times New Roman" w:cs="Times New Roman"/>
          <w:sz w:val="24"/>
          <w:szCs w:val="24"/>
        </w:rPr>
        <w:t xml:space="preserve"> poprzez:</w:t>
      </w:r>
    </w:p>
    <w:p w:rsidR="00044D2A" w:rsidRPr="004A26EF" w:rsidRDefault="00044D2A" w:rsidP="00E17313">
      <w:pPr>
        <w:pStyle w:val="Akapitzlis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zamieszczenie ich na stronie internetowej MDK,</w:t>
      </w:r>
    </w:p>
    <w:p w:rsidR="00044D2A" w:rsidRPr="004A26EF" w:rsidRDefault="00044D2A" w:rsidP="00E17313">
      <w:pPr>
        <w:pStyle w:val="Akapitzlis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wywieszenie </w:t>
      </w:r>
      <w:r w:rsidR="002F321A" w:rsidRPr="004A26EF">
        <w:rPr>
          <w:rFonts w:ascii="Times New Roman" w:hAnsi="Times New Roman" w:cs="Times New Roman"/>
          <w:sz w:val="24"/>
          <w:szCs w:val="24"/>
        </w:rPr>
        <w:t>w miejscach ogólnie dostępnych w budynkach MDK,</w:t>
      </w:r>
    </w:p>
    <w:p w:rsidR="002F321A" w:rsidRPr="004A26EF" w:rsidRDefault="002F321A" w:rsidP="00E1731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udostępnienie przez pracowników MDK na każde żądanie zgłoszone w tym zakresie.</w:t>
      </w:r>
    </w:p>
    <w:p w:rsidR="001442AA" w:rsidRPr="004A26EF" w:rsidRDefault="001442AA" w:rsidP="00E17313">
      <w:pPr>
        <w:spacing w:line="360" w:lineRule="auto"/>
        <w:rPr>
          <w:sz w:val="24"/>
          <w:szCs w:val="24"/>
        </w:rPr>
      </w:pPr>
    </w:p>
    <w:p w:rsidR="00125ADD" w:rsidRPr="004A26EF" w:rsidRDefault="00125ADD" w:rsidP="00E17313">
      <w:pPr>
        <w:pStyle w:val="Nagwek1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bookmarkStart w:id="35" w:name="_Toc158620030"/>
      <w:r w:rsidRPr="004A26EF">
        <w:rPr>
          <w:sz w:val="24"/>
          <w:szCs w:val="24"/>
        </w:rPr>
        <w:t>O</w:t>
      </w:r>
      <w:r w:rsidR="004B4182" w:rsidRPr="004A26EF">
        <w:rPr>
          <w:sz w:val="24"/>
          <w:szCs w:val="24"/>
        </w:rPr>
        <w:t>soby odpowiedzialne za przyjmowanie zgłoszeń o</w:t>
      </w:r>
      <w:r w:rsidR="00A1437C" w:rsidRPr="004A26EF">
        <w:rPr>
          <w:sz w:val="24"/>
          <w:szCs w:val="24"/>
        </w:rPr>
        <w:t> </w:t>
      </w:r>
      <w:r w:rsidR="004B4182" w:rsidRPr="004A26EF">
        <w:rPr>
          <w:sz w:val="24"/>
          <w:szCs w:val="24"/>
        </w:rPr>
        <w:t xml:space="preserve">zdarzeniach zagrażających </w:t>
      </w:r>
      <w:r w:rsidR="00A1437C" w:rsidRPr="004A26EF">
        <w:rPr>
          <w:sz w:val="24"/>
          <w:szCs w:val="24"/>
        </w:rPr>
        <w:t>osobie małoletniej</w:t>
      </w:r>
      <w:r w:rsidR="004B4182" w:rsidRPr="004A26EF">
        <w:rPr>
          <w:sz w:val="24"/>
          <w:szCs w:val="24"/>
        </w:rPr>
        <w:t xml:space="preserve"> i udzielenie </w:t>
      </w:r>
      <w:r w:rsidR="00A1437C" w:rsidRPr="004A26EF">
        <w:rPr>
          <w:sz w:val="24"/>
          <w:szCs w:val="24"/>
        </w:rPr>
        <w:t xml:space="preserve">jej </w:t>
      </w:r>
      <w:r w:rsidR="004B4182" w:rsidRPr="004A26EF">
        <w:rPr>
          <w:sz w:val="24"/>
          <w:szCs w:val="24"/>
        </w:rPr>
        <w:t>wsparcia</w:t>
      </w:r>
      <w:bookmarkEnd w:id="35"/>
    </w:p>
    <w:p w:rsidR="00DF11C4" w:rsidRPr="004A26EF" w:rsidRDefault="00DF11C4" w:rsidP="00E17313">
      <w:pPr>
        <w:spacing w:line="360" w:lineRule="auto"/>
        <w:rPr>
          <w:sz w:val="24"/>
          <w:szCs w:val="24"/>
        </w:rPr>
      </w:pPr>
    </w:p>
    <w:p w:rsidR="000C66F9" w:rsidRPr="004A26EF" w:rsidRDefault="008E7EA1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Osobami odpowiedzialnymi za przyjmowanie zgłoszeń o zdarzeniach zagrażających </w:t>
      </w:r>
      <w:r w:rsidR="000C66F9" w:rsidRPr="004A26EF">
        <w:rPr>
          <w:rFonts w:ascii="Times New Roman" w:hAnsi="Times New Roman" w:cs="Times New Roman"/>
          <w:sz w:val="24"/>
          <w:szCs w:val="24"/>
        </w:rPr>
        <w:t>osobom małoletnim</w:t>
      </w:r>
      <w:r w:rsidRPr="004A26EF">
        <w:rPr>
          <w:rFonts w:ascii="Times New Roman" w:hAnsi="Times New Roman" w:cs="Times New Roman"/>
          <w:sz w:val="24"/>
          <w:szCs w:val="24"/>
        </w:rPr>
        <w:t xml:space="preserve"> i udzielenie </w:t>
      </w:r>
      <w:r w:rsidR="000C66F9" w:rsidRPr="004A26EF">
        <w:rPr>
          <w:rFonts w:ascii="Times New Roman" w:hAnsi="Times New Roman" w:cs="Times New Roman"/>
          <w:sz w:val="24"/>
          <w:szCs w:val="24"/>
        </w:rPr>
        <w:t>im</w:t>
      </w:r>
      <w:r w:rsidRPr="004A26EF">
        <w:rPr>
          <w:rFonts w:ascii="Times New Roman" w:hAnsi="Times New Roman" w:cs="Times New Roman"/>
          <w:sz w:val="24"/>
          <w:szCs w:val="24"/>
        </w:rPr>
        <w:t xml:space="preserve"> wsparcia </w:t>
      </w:r>
      <w:r w:rsidR="00C67182" w:rsidRPr="004A26EF">
        <w:rPr>
          <w:rFonts w:ascii="Times New Roman" w:hAnsi="Times New Roman" w:cs="Times New Roman"/>
          <w:sz w:val="24"/>
          <w:szCs w:val="24"/>
        </w:rPr>
        <w:t>są</w:t>
      </w:r>
      <w:r w:rsidR="000C66F9" w:rsidRPr="004A26EF">
        <w:rPr>
          <w:rFonts w:ascii="Times New Roman" w:hAnsi="Times New Roman" w:cs="Times New Roman"/>
          <w:sz w:val="24"/>
          <w:szCs w:val="24"/>
        </w:rPr>
        <w:t>:</w:t>
      </w:r>
    </w:p>
    <w:p w:rsidR="000C66F9" w:rsidRPr="004A26EF" w:rsidRDefault="00C67182" w:rsidP="00E17313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pracownicy MDK</w:t>
      </w:r>
      <w:r w:rsidR="000C66F9" w:rsidRPr="004A26EF">
        <w:rPr>
          <w:rFonts w:ascii="Times New Roman" w:hAnsi="Times New Roman" w:cs="Times New Roman"/>
          <w:sz w:val="24"/>
          <w:szCs w:val="24"/>
        </w:rPr>
        <w:t xml:space="preserve"> (w szczególności w przypadkach niecierpiących zwłoki),</w:t>
      </w:r>
    </w:p>
    <w:p w:rsidR="00DF11C4" w:rsidRPr="004A26EF" w:rsidRDefault="000C66F9" w:rsidP="00E17313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Koordynator ds. ochrony nieletnich w MDK</w:t>
      </w:r>
      <w:r w:rsidR="00A31E9D" w:rsidRPr="004A26EF">
        <w:rPr>
          <w:rFonts w:ascii="Times New Roman" w:hAnsi="Times New Roman" w:cs="Times New Roman"/>
          <w:sz w:val="24"/>
          <w:szCs w:val="24"/>
        </w:rPr>
        <w:t>.</w:t>
      </w:r>
    </w:p>
    <w:p w:rsidR="00F63B68" w:rsidRPr="004A26EF" w:rsidRDefault="00F63B68" w:rsidP="00E17313">
      <w:pPr>
        <w:spacing w:line="360" w:lineRule="auto"/>
        <w:ind w:left="708" w:firstLine="708"/>
        <w:jc w:val="both"/>
        <w:rPr>
          <w:sz w:val="24"/>
          <w:szCs w:val="24"/>
        </w:rPr>
      </w:pPr>
    </w:p>
    <w:p w:rsidR="00125ADD" w:rsidRPr="004A26EF" w:rsidRDefault="00125ADD" w:rsidP="00E17313">
      <w:pPr>
        <w:pStyle w:val="Nagwek1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bookmarkStart w:id="36" w:name="_Toc158620031"/>
      <w:r w:rsidRPr="004A26EF">
        <w:rPr>
          <w:sz w:val="24"/>
          <w:szCs w:val="24"/>
        </w:rPr>
        <w:t>S</w:t>
      </w:r>
      <w:r w:rsidR="004B4182" w:rsidRPr="004A26EF">
        <w:rPr>
          <w:sz w:val="24"/>
          <w:szCs w:val="24"/>
        </w:rPr>
        <w:t xml:space="preserve">posób dokumentowania i zasady przechowywania ujawnionych lub zgłoszonych incydentów lub zdarzeń zagrażających dobru </w:t>
      </w:r>
      <w:r w:rsidR="00A1437C" w:rsidRPr="004A26EF">
        <w:rPr>
          <w:sz w:val="24"/>
          <w:szCs w:val="24"/>
        </w:rPr>
        <w:t>osoby małoletniej</w:t>
      </w:r>
      <w:bookmarkEnd w:id="36"/>
    </w:p>
    <w:p w:rsidR="00F63B68" w:rsidRPr="004A26EF" w:rsidRDefault="00F63B68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31E9D" w:rsidRPr="004A26EF" w:rsidRDefault="00A31E9D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lastRenderedPageBreak/>
        <w:t xml:space="preserve">Na okoliczność ujawnienia lub zgłoszenia incydentów lub zdarzeń zagrażających dobru </w:t>
      </w:r>
      <w:r w:rsidR="000C66F9" w:rsidRPr="004A26EF">
        <w:rPr>
          <w:rFonts w:ascii="Times New Roman" w:hAnsi="Times New Roman" w:cs="Times New Roman"/>
          <w:sz w:val="24"/>
          <w:szCs w:val="24"/>
        </w:rPr>
        <w:t>osoby małoletniej</w:t>
      </w:r>
      <w:r w:rsidRPr="004A26EF">
        <w:rPr>
          <w:rFonts w:ascii="Times New Roman" w:hAnsi="Times New Roman" w:cs="Times New Roman"/>
          <w:sz w:val="24"/>
          <w:szCs w:val="24"/>
        </w:rPr>
        <w:t xml:space="preserve"> pracownik MDK, który dokonał jej ujawnienia bądź któremu zgłoszono incydent lub zdarzenie, dokonuje spisania notatki służbowej. W notatce wskazać trzeba w szczególności okoliczności, w których ujawniono lub zgłoszono incydent lub zdarzenie zagrażające dobru </w:t>
      </w:r>
      <w:r w:rsidR="000C66F9" w:rsidRPr="004A26EF">
        <w:rPr>
          <w:rFonts w:ascii="Times New Roman" w:hAnsi="Times New Roman" w:cs="Times New Roman"/>
          <w:sz w:val="24"/>
          <w:szCs w:val="24"/>
        </w:rPr>
        <w:t>osoby małoletniej</w:t>
      </w:r>
      <w:r w:rsidRPr="004A26EF">
        <w:rPr>
          <w:rFonts w:ascii="Times New Roman" w:hAnsi="Times New Roman" w:cs="Times New Roman"/>
          <w:sz w:val="24"/>
          <w:szCs w:val="24"/>
        </w:rPr>
        <w:t xml:space="preserve">, w tym wskazać osoby, które ujawniły lub zgłosiły incydent lub zdarzenie. </w:t>
      </w:r>
    </w:p>
    <w:p w:rsidR="00A31E9D" w:rsidRPr="004A26EF" w:rsidRDefault="00A31E9D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Notatka służbowa sporządzana jest również przez</w:t>
      </w:r>
      <w:r w:rsidR="000C66F9" w:rsidRPr="004A26EF">
        <w:rPr>
          <w:rFonts w:ascii="Times New Roman" w:hAnsi="Times New Roman" w:cs="Times New Roman"/>
          <w:sz w:val="24"/>
          <w:szCs w:val="24"/>
        </w:rPr>
        <w:t xml:space="preserve"> Koordynatora ds. ochrony nieletnich w MDK</w:t>
      </w:r>
      <w:r w:rsidRPr="004A26EF">
        <w:rPr>
          <w:rFonts w:ascii="Times New Roman" w:hAnsi="Times New Roman" w:cs="Times New Roman"/>
          <w:sz w:val="24"/>
          <w:szCs w:val="24"/>
        </w:rPr>
        <w:t xml:space="preserve"> po przekazaniu m</w:t>
      </w:r>
      <w:r w:rsidR="000C66F9" w:rsidRPr="004A26EF">
        <w:rPr>
          <w:rFonts w:ascii="Times New Roman" w:hAnsi="Times New Roman" w:cs="Times New Roman"/>
          <w:sz w:val="24"/>
          <w:szCs w:val="24"/>
        </w:rPr>
        <w:t xml:space="preserve">u </w:t>
      </w:r>
      <w:r w:rsidRPr="004A26EF">
        <w:rPr>
          <w:rFonts w:ascii="Times New Roman" w:hAnsi="Times New Roman" w:cs="Times New Roman"/>
          <w:sz w:val="24"/>
          <w:szCs w:val="24"/>
        </w:rPr>
        <w:t>informacji w powyższym zakresie przez właściwego pracownika MDK. W notatce wskazać należy w szczególności działania podjęte przez</w:t>
      </w:r>
      <w:r w:rsidR="000C66F9" w:rsidRPr="004A26EF">
        <w:rPr>
          <w:rFonts w:ascii="Times New Roman" w:hAnsi="Times New Roman" w:cs="Times New Roman"/>
          <w:sz w:val="24"/>
          <w:szCs w:val="24"/>
        </w:rPr>
        <w:t xml:space="preserve"> Koordynatora</w:t>
      </w:r>
      <w:r w:rsidRPr="004A26EF">
        <w:rPr>
          <w:rFonts w:ascii="Times New Roman" w:hAnsi="Times New Roman" w:cs="Times New Roman"/>
          <w:sz w:val="24"/>
          <w:szCs w:val="24"/>
        </w:rPr>
        <w:t xml:space="preserve"> w związku z powzięciem informacji o ujawnieniu lub zgłoszeniu incydentów lub zdarzeń zagrażających małoletniemu.</w:t>
      </w:r>
    </w:p>
    <w:p w:rsidR="00A31E9D" w:rsidRPr="004A26EF" w:rsidRDefault="00A31E9D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Sporządzone notatki, jak również wszelkie inne dokumenty wytworzone w związku z ujawnieniem lub zgłoszeniem incydentów lub zdarzeń zagrażających małoletniemu</w:t>
      </w:r>
      <w:r w:rsidR="000C66F9" w:rsidRPr="004A26EF">
        <w:rPr>
          <w:rFonts w:ascii="Times New Roman" w:hAnsi="Times New Roman" w:cs="Times New Roman"/>
          <w:sz w:val="24"/>
          <w:szCs w:val="24"/>
        </w:rPr>
        <w:t>,</w:t>
      </w:r>
      <w:r w:rsidRPr="004A26EF">
        <w:rPr>
          <w:rFonts w:ascii="Times New Roman" w:hAnsi="Times New Roman" w:cs="Times New Roman"/>
          <w:sz w:val="24"/>
          <w:szCs w:val="24"/>
        </w:rPr>
        <w:t xml:space="preserve"> przechowywane są w siedzibie Miejskiego Domu Kultury w Częstochowie, w sposób zgodny z </w:t>
      </w:r>
      <w:r w:rsidR="00F63B68" w:rsidRPr="004A26EF">
        <w:rPr>
          <w:rFonts w:ascii="Times New Roman" w:hAnsi="Times New Roman" w:cs="Times New Roman"/>
          <w:sz w:val="24"/>
          <w:szCs w:val="24"/>
        </w:rPr>
        <w:t>przepisami z zakresu ochrony danych osobowych (w tym regulacją wewnętrzną). Dokumentacja przechowywana powinna być w sposób uniemożliwiający dostęp do niej osobom nieuprawnionym.</w:t>
      </w:r>
    </w:p>
    <w:p w:rsidR="00A1437C" w:rsidRPr="004A26EF" w:rsidRDefault="00A1437C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pStyle w:val="Nagwek1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bookmarkStart w:id="37" w:name="_Toc158620032"/>
      <w:r w:rsidRPr="004A26EF">
        <w:rPr>
          <w:sz w:val="24"/>
          <w:szCs w:val="24"/>
        </w:rPr>
        <w:t>W</w:t>
      </w:r>
      <w:r w:rsidR="004B4182" w:rsidRPr="004A26EF">
        <w:rPr>
          <w:sz w:val="24"/>
          <w:szCs w:val="24"/>
        </w:rPr>
        <w:t>ymogi dotyczące bezpiecznych relacji między</w:t>
      </w:r>
      <w:r w:rsidR="00A1437C" w:rsidRPr="004A26EF">
        <w:rPr>
          <w:sz w:val="24"/>
          <w:szCs w:val="24"/>
        </w:rPr>
        <w:t xml:space="preserve"> osobami małoletnimi</w:t>
      </w:r>
      <w:r w:rsidR="004B4182" w:rsidRPr="004A26EF">
        <w:rPr>
          <w:sz w:val="24"/>
          <w:szCs w:val="24"/>
        </w:rPr>
        <w:t>, a</w:t>
      </w:r>
      <w:r w:rsidR="00AB58B5">
        <w:rPr>
          <w:sz w:val="24"/>
          <w:szCs w:val="24"/>
        </w:rPr>
        <w:t> </w:t>
      </w:r>
      <w:r w:rsidR="004B4182" w:rsidRPr="004A26EF">
        <w:rPr>
          <w:sz w:val="24"/>
          <w:szCs w:val="24"/>
        </w:rPr>
        <w:t>w</w:t>
      </w:r>
      <w:r w:rsidR="00AB58B5">
        <w:rPr>
          <w:sz w:val="24"/>
          <w:szCs w:val="24"/>
        </w:rPr>
        <w:t> </w:t>
      </w:r>
      <w:r w:rsidR="004B4182" w:rsidRPr="004A26EF">
        <w:rPr>
          <w:sz w:val="24"/>
          <w:szCs w:val="24"/>
        </w:rPr>
        <w:t>szczególności zachowania niedozwolone</w:t>
      </w:r>
      <w:bookmarkEnd w:id="37"/>
    </w:p>
    <w:p w:rsidR="00DC4617" w:rsidRDefault="00DC4617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3004B" w:rsidRPr="004A26EF" w:rsidRDefault="00F63B68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Pracownicy MDK podejmują starania celem zapewnienia bezpiecznych relacji między osobami małoletnimi korzystającymi z usług MDK. </w:t>
      </w:r>
    </w:p>
    <w:p w:rsidR="00F63B68" w:rsidRPr="004A26EF" w:rsidRDefault="00F63B68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W przypadku dostrzeżenia lub powzięcia informacji o istnieniu pomiędzy małoletnimi relacji nieprawidłowych, mogących w</w:t>
      </w:r>
      <w:r w:rsidR="0003004B" w:rsidRPr="004A26EF">
        <w:rPr>
          <w:rFonts w:ascii="Times New Roman" w:hAnsi="Times New Roman" w:cs="Times New Roman"/>
          <w:sz w:val="24"/>
          <w:szCs w:val="24"/>
        </w:rPr>
        <w:t> </w:t>
      </w:r>
      <w:r w:rsidRPr="004A26EF">
        <w:rPr>
          <w:rFonts w:ascii="Times New Roman" w:hAnsi="Times New Roman" w:cs="Times New Roman"/>
          <w:sz w:val="24"/>
          <w:szCs w:val="24"/>
        </w:rPr>
        <w:t>szczególności skutkować pokrzywdzeniem osób małoletnich, pracownicy MDK podejmują działania niezbędne do zapobieżenia pokrzywdzenia.</w:t>
      </w:r>
    </w:p>
    <w:p w:rsidR="00F63B68" w:rsidRPr="004A26EF" w:rsidRDefault="00F63B68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Osoby małoletnie korzystające z usług MDK zobowiązane są do:</w:t>
      </w:r>
    </w:p>
    <w:p w:rsidR="00F63B68" w:rsidRPr="004A26EF" w:rsidRDefault="00F63B68" w:rsidP="00E17313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nienaruszania praw innych osób małoletnich,</w:t>
      </w:r>
    </w:p>
    <w:p w:rsidR="00A751B3" w:rsidRPr="004A26EF" w:rsidRDefault="00A751B3" w:rsidP="00E17313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nienaruszania godności innych osób małoletnich,</w:t>
      </w:r>
    </w:p>
    <w:p w:rsidR="00F63B68" w:rsidRPr="004A26EF" w:rsidRDefault="00F63B68" w:rsidP="00E17313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lastRenderedPageBreak/>
        <w:t>niedyskryminowania innych osób małoletnich</w:t>
      </w:r>
      <w:r w:rsidR="00A751B3" w:rsidRPr="004A26EF">
        <w:rPr>
          <w:rFonts w:ascii="Times New Roman" w:hAnsi="Times New Roman" w:cs="Times New Roman"/>
          <w:sz w:val="24"/>
          <w:szCs w:val="24"/>
        </w:rPr>
        <w:t xml:space="preserve"> z jakiejkolwiek przyczyny</w:t>
      </w:r>
      <w:r w:rsidRPr="004A26EF">
        <w:rPr>
          <w:rFonts w:ascii="Times New Roman" w:hAnsi="Times New Roman" w:cs="Times New Roman"/>
          <w:sz w:val="24"/>
          <w:szCs w:val="24"/>
        </w:rPr>
        <w:t>,</w:t>
      </w:r>
    </w:p>
    <w:p w:rsidR="00A751B3" w:rsidRPr="004A26EF" w:rsidRDefault="00A751B3" w:rsidP="00E17313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uznania prawa innych osób małoletnich do odmienności i zachowania tożsamości, a w szczególności na pochodzenie etniczne, narodowe, wiek, płeć, cechy fizyczne, niepełnosprawność, religię, status ekonomicznych,</w:t>
      </w:r>
    </w:p>
    <w:p w:rsidR="00A751B3" w:rsidRPr="004A26EF" w:rsidRDefault="00A751B3" w:rsidP="00E17313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niestwarzania poczucia zagrożenia dla innych osób małoletnich,</w:t>
      </w:r>
    </w:p>
    <w:p w:rsidR="00A751B3" w:rsidRPr="004A26EF" w:rsidRDefault="00A751B3" w:rsidP="00E17313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przeciwstawiania się stosowaniu przemocy fizycznej i psychicznej</w:t>
      </w:r>
      <w:r w:rsidR="00083E29" w:rsidRPr="004A26EF">
        <w:rPr>
          <w:rFonts w:ascii="Times New Roman" w:hAnsi="Times New Roman" w:cs="Times New Roman"/>
          <w:sz w:val="24"/>
          <w:szCs w:val="24"/>
        </w:rPr>
        <w:t>.</w:t>
      </w:r>
    </w:p>
    <w:p w:rsidR="00083E29" w:rsidRPr="004A26EF" w:rsidRDefault="00083E29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Za zachowania niedozwolone w relacjach między małoletnimi </w:t>
      </w:r>
      <w:r w:rsidR="000B4E83" w:rsidRPr="004A26EF">
        <w:rPr>
          <w:rFonts w:ascii="Times New Roman" w:hAnsi="Times New Roman" w:cs="Times New Roman"/>
          <w:sz w:val="24"/>
          <w:szCs w:val="24"/>
        </w:rPr>
        <w:t>korzystający</w:t>
      </w:r>
      <w:r w:rsidR="005177D0" w:rsidRPr="004A26EF">
        <w:rPr>
          <w:rFonts w:ascii="Times New Roman" w:hAnsi="Times New Roman" w:cs="Times New Roman"/>
          <w:sz w:val="24"/>
          <w:szCs w:val="24"/>
        </w:rPr>
        <w:t xml:space="preserve">mi </w:t>
      </w:r>
      <w:r w:rsidR="000B4E83" w:rsidRPr="004A26EF">
        <w:rPr>
          <w:rFonts w:ascii="Times New Roman" w:hAnsi="Times New Roman" w:cs="Times New Roman"/>
          <w:sz w:val="24"/>
          <w:szCs w:val="24"/>
        </w:rPr>
        <w:t xml:space="preserve">z  usług MDK </w:t>
      </w:r>
      <w:r w:rsidRPr="004A26EF">
        <w:rPr>
          <w:rFonts w:ascii="Times New Roman" w:hAnsi="Times New Roman" w:cs="Times New Roman"/>
          <w:sz w:val="24"/>
          <w:szCs w:val="24"/>
        </w:rPr>
        <w:t>uznaje się w szczególności:</w:t>
      </w:r>
    </w:p>
    <w:p w:rsidR="00083E29" w:rsidRPr="004A26EF" w:rsidRDefault="00083E29" w:rsidP="00E17313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stosowanie agresji i przemocy fizycznej,</w:t>
      </w:r>
    </w:p>
    <w:p w:rsidR="00083E29" w:rsidRPr="004A26EF" w:rsidRDefault="00083E29" w:rsidP="00E17313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stosowanie agresji i przemocy psychicznej,</w:t>
      </w:r>
    </w:p>
    <w:p w:rsidR="00083E29" w:rsidRPr="004A26EF" w:rsidRDefault="00083E29" w:rsidP="00E17313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stosowanie agresji i przemocy słownej,</w:t>
      </w:r>
    </w:p>
    <w:p w:rsidR="000B4E83" w:rsidRPr="004A26EF" w:rsidRDefault="000B4E83" w:rsidP="00E17313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celowe niszczenie rzeczy stanowiących własność innych osób małoletnich,</w:t>
      </w:r>
    </w:p>
    <w:p w:rsidR="000B4E83" w:rsidRPr="004A26EF" w:rsidRDefault="000B4E83" w:rsidP="00E17313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celowe zabieranie rzeczy stanowiących własność innej osoby małoletniej bez jej zgody,</w:t>
      </w:r>
    </w:p>
    <w:p w:rsidR="000B4E83" w:rsidRPr="004A26EF" w:rsidRDefault="000B4E83" w:rsidP="00E17313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dopuszczanie się innych zachowań wypełniających znamiona wykroczenia lub przestępstwa,</w:t>
      </w:r>
    </w:p>
    <w:p w:rsidR="00083E29" w:rsidRPr="004A26EF" w:rsidRDefault="000B4E83" w:rsidP="00E17313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palenie papierosów, czy też spożywanie alkoholu lub zażywanie jakichkolwiek substancji prawem zakazanych, a także oferowanie ich innym osobom małoletnim.</w:t>
      </w:r>
    </w:p>
    <w:p w:rsidR="000B4E83" w:rsidRPr="004A26EF" w:rsidRDefault="000B4E83" w:rsidP="00E17313">
      <w:pPr>
        <w:pStyle w:val="Akapitzlist"/>
        <w:spacing w:line="36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pStyle w:val="Nagwek1"/>
        <w:numPr>
          <w:ilvl w:val="0"/>
          <w:numId w:val="1"/>
        </w:numPr>
        <w:spacing w:line="360" w:lineRule="auto"/>
        <w:rPr>
          <w:sz w:val="24"/>
          <w:szCs w:val="24"/>
        </w:rPr>
      </w:pPr>
      <w:bookmarkStart w:id="38" w:name="_Toc158620033"/>
      <w:r w:rsidRPr="004A26EF">
        <w:rPr>
          <w:sz w:val="24"/>
          <w:szCs w:val="24"/>
        </w:rPr>
        <w:t>Z</w:t>
      </w:r>
      <w:r w:rsidR="004B4182" w:rsidRPr="004A26EF">
        <w:rPr>
          <w:sz w:val="24"/>
          <w:szCs w:val="24"/>
        </w:rPr>
        <w:t>asady korzystania z urządzeń elektronicznych z dostępem do sieci Internet</w:t>
      </w:r>
      <w:bookmarkEnd w:id="38"/>
    </w:p>
    <w:p w:rsidR="00887B1C" w:rsidRPr="004A26EF" w:rsidRDefault="00887B1C" w:rsidP="00E17313">
      <w:pPr>
        <w:spacing w:line="360" w:lineRule="auto"/>
        <w:rPr>
          <w:sz w:val="24"/>
          <w:szCs w:val="24"/>
          <w:highlight w:val="yellow"/>
        </w:rPr>
      </w:pPr>
    </w:p>
    <w:p w:rsidR="00734922" w:rsidRPr="004A26EF" w:rsidRDefault="00887B1C" w:rsidP="00E1731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Infrastruktura </w:t>
      </w:r>
      <w:r w:rsidR="00560C1D" w:rsidRPr="004A26EF">
        <w:rPr>
          <w:rFonts w:ascii="Times New Roman" w:hAnsi="Times New Roman" w:cs="Times New Roman"/>
          <w:sz w:val="24"/>
          <w:szCs w:val="24"/>
        </w:rPr>
        <w:t>komputerowa</w:t>
      </w:r>
      <w:r w:rsidRPr="004A26EF">
        <w:rPr>
          <w:rFonts w:ascii="Times New Roman" w:hAnsi="Times New Roman" w:cs="Times New Roman"/>
          <w:sz w:val="24"/>
          <w:szCs w:val="24"/>
        </w:rPr>
        <w:t xml:space="preserve"> MDK umożliwia dostęp do Internetu pracownikom MDK, których zakres obowiązków </w:t>
      </w:r>
      <w:r w:rsidR="00734922" w:rsidRPr="004A26EF">
        <w:rPr>
          <w:rFonts w:ascii="Times New Roman" w:hAnsi="Times New Roman" w:cs="Times New Roman"/>
          <w:sz w:val="24"/>
          <w:szCs w:val="24"/>
        </w:rPr>
        <w:t xml:space="preserve">uzasadnia korzystanie z tej infrastruktury. </w:t>
      </w:r>
    </w:p>
    <w:p w:rsidR="00734922" w:rsidRPr="004A26EF" w:rsidRDefault="00734922" w:rsidP="00E1731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Nadto z infrastruktury korzystać mogą także osoby małoletnie korzystające z usług MDK w przypadkach, gdy aktywności, w których uczestniczą</w:t>
      </w:r>
      <w:r w:rsidR="005177D0" w:rsidRPr="004A26EF">
        <w:rPr>
          <w:rFonts w:ascii="Times New Roman" w:hAnsi="Times New Roman" w:cs="Times New Roman"/>
          <w:sz w:val="24"/>
          <w:szCs w:val="24"/>
        </w:rPr>
        <w:t>,</w:t>
      </w:r>
      <w:r w:rsidRPr="004A26EF">
        <w:rPr>
          <w:rFonts w:ascii="Times New Roman" w:hAnsi="Times New Roman" w:cs="Times New Roman"/>
          <w:sz w:val="24"/>
          <w:szCs w:val="24"/>
        </w:rPr>
        <w:t xml:space="preserve"> wiążą się z koniecznością korzystania z tej infrastruktury. Korzystanie z infrastruktury </w:t>
      </w:r>
      <w:r w:rsidR="00560C1D" w:rsidRPr="004A26EF">
        <w:rPr>
          <w:rFonts w:ascii="Times New Roman" w:hAnsi="Times New Roman" w:cs="Times New Roman"/>
          <w:sz w:val="24"/>
          <w:szCs w:val="24"/>
        </w:rPr>
        <w:t>komputerowej</w:t>
      </w:r>
      <w:r w:rsidRPr="004A26EF">
        <w:rPr>
          <w:rFonts w:ascii="Times New Roman" w:hAnsi="Times New Roman" w:cs="Times New Roman"/>
          <w:sz w:val="24"/>
          <w:szCs w:val="24"/>
        </w:rPr>
        <w:t xml:space="preserve"> przez osoby małoletnie odbywa się pod nadzorem właściwego pracownika MDK, zgodnie z jego zaleceniami, a także zgodnie z regulacją wewnętrzną MDK.</w:t>
      </w:r>
    </w:p>
    <w:p w:rsidR="00734922" w:rsidRPr="004A26EF" w:rsidRDefault="00734922" w:rsidP="00E1731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Pozostająca w dyspozycji MDK infrastruktura </w:t>
      </w:r>
      <w:r w:rsidR="00560C1D" w:rsidRPr="004A26EF">
        <w:rPr>
          <w:rFonts w:ascii="Times New Roman" w:hAnsi="Times New Roman" w:cs="Times New Roman"/>
          <w:sz w:val="24"/>
          <w:szCs w:val="24"/>
        </w:rPr>
        <w:t>komputerowa</w:t>
      </w:r>
      <w:r w:rsidRPr="004A26EF">
        <w:rPr>
          <w:rFonts w:ascii="Times New Roman" w:hAnsi="Times New Roman" w:cs="Times New Roman"/>
          <w:sz w:val="24"/>
          <w:szCs w:val="24"/>
        </w:rPr>
        <w:t xml:space="preserve"> wyposażona jest w rozwiązania organizacyjne, w tym zabezpieczenia, oparte na aktualnych standardach </w:t>
      </w:r>
      <w:r w:rsidRPr="004A26EF">
        <w:rPr>
          <w:rFonts w:ascii="Times New Roman" w:hAnsi="Times New Roman" w:cs="Times New Roman"/>
          <w:sz w:val="24"/>
          <w:szCs w:val="24"/>
        </w:rPr>
        <w:lastRenderedPageBreak/>
        <w:t>bezpieczeństwa. Infrastruktura jest przede wszystkim monitorowana w sposób umożliwiający identyfikację naruszeń oraz ich sprawców. Sieć internetowa jest zabezpieczona przez niebezpiecznymi treściami.</w:t>
      </w:r>
    </w:p>
    <w:p w:rsidR="00734922" w:rsidRPr="004A26EF" w:rsidRDefault="00734922" w:rsidP="00E173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ab/>
        <w:t xml:space="preserve">Nadzór nad bezpieczeństwem infrastruktury </w:t>
      </w:r>
      <w:r w:rsidR="00560C1D" w:rsidRPr="004A26EF">
        <w:rPr>
          <w:rFonts w:ascii="Times New Roman" w:hAnsi="Times New Roman" w:cs="Times New Roman"/>
          <w:sz w:val="24"/>
          <w:szCs w:val="24"/>
        </w:rPr>
        <w:t>komputerowej</w:t>
      </w:r>
      <w:r w:rsidRPr="004A26EF">
        <w:rPr>
          <w:rFonts w:ascii="Times New Roman" w:hAnsi="Times New Roman" w:cs="Times New Roman"/>
          <w:sz w:val="24"/>
          <w:szCs w:val="24"/>
        </w:rPr>
        <w:t xml:space="preserve"> sprawowany jest przez pracownika wskazanego przez Dyrektora MDK</w:t>
      </w:r>
      <w:r w:rsidR="005177D0" w:rsidRPr="004A26EF">
        <w:rPr>
          <w:rFonts w:ascii="Times New Roman" w:hAnsi="Times New Roman" w:cs="Times New Roman"/>
          <w:sz w:val="24"/>
          <w:szCs w:val="24"/>
        </w:rPr>
        <w:t xml:space="preserve"> we współpracy z Koordynatorem ds. ochrony osób nieletnich w MDK</w:t>
      </w:r>
      <w:r w:rsidRPr="004A26EF">
        <w:rPr>
          <w:rFonts w:ascii="Times New Roman" w:hAnsi="Times New Roman" w:cs="Times New Roman"/>
          <w:sz w:val="24"/>
          <w:szCs w:val="24"/>
        </w:rPr>
        <w:t>.</w:t>
      </w:r>
    </w:p>
    <w:p w:rsidR="00560C1D" w:rsidRPr="004A26EF" w:rsidRDefault="00560C1D" w:rsidP="00E173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ab/>
        <w:t>Na powyższych zasadach odbywa się korzystanie z innych urządzeń elektronicznych udostępnionych osobom małoletnim przez MDK.</w:t>
      </w:r>
    </w:p>
    <w:p w:rsidR="00FE4573" w:rsidRPr="004A26EF" w:rsidRDefault="00FE4573" w:rsidP="00E173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ab/>
        <w:t>Osoby korzystające z urządzeń elektronicznych MDK</w:t>
      </w:r>
      <w:r w:rsidR="00560C1D" w:rsidRPr="004A26EF">
        <w:rPr>
          <w:rFonts w:ascii="Times New Roman" w:hAnsi="Times New Roman" w:cs="Times New Roman"/>
          <w:sz w:val="24"/>
          <w:szCs w:val="24"/>
        </w:rPr>
        <w:t xml:space="preserve">, w tym infrastruktury komputerowej, </w:t>
      </w:r>
      <w:r w:rsidRPr="004A26EF">
        <w:rPr>
          <w:rFonts w:ascii="Times New Roman" w:hAnsi="Times New Roman" w:cs="Times New Roman"/>
          <w:sz w:val="24"/>
          <w:szCs w:val="24"/>
        </w:rPr>
        <w:t>nie są uprawnione do:</w:t>
      </w:r>
    </w:p>
    <w:p w:rsidR="003F7A2B" w:rsidRPr="004A26EF" w:rsidRDefault="00FE4573" w:rsidP="00E1731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instalowania oprogramowania na urządzeniach </w:t>
      </w:r>
      <w:r w:rsidR="003F7A2B" w:rsidRPr="004A26EF">
        <w:rPr>
          <w:rFonts w:ascii="Times New Roman" w:hAnsi="Times New Roman" w:cs="Times New Roman"/>
          <w:sz w:val="24"/>
          <w:szCs w:val="24"/>
        </w:rPr>
        <w:t xml:space="preserve">elektronicznych </w:t>
      </w:r>
      <w:r w:rsidRPr="004A26EF">
        <w:rPr>
          <w:rFonts w:ascii="Times New Roman" w:hAnsi="Times New Roman" w:cs="Times New Roman"/>
          <w:sz w:val="24"/>
          <w:szCs w:val="24"/>
        </w:rPr>
        <w:t>MDK, za wyjątkiem</w:t>
      </w:r>
      <w:r w:rsidR="003F7A2B" w:rsidRPr="004A26EF">
        <w:rPr>
          <w:rFonts w:ascii="Times New Roman" w:hAnsi="Times New Roman" w:cs="Times New Roman"/>
          <w:sz w:val="24"/>
          <w:szCs w:val="24"/>
        </w:rPr>
        <w:t xml:space="preserve"> przypadków wyrażenia na to zgody przez uprawnionego pracownika MDK,</w:t>
      </w:r>
    </w:p>
    <w:p w:rsidR="00FE4573" w:rsidRPr="004A26EF" w:rsidRDefault="003F7A2B" w:rsidP="00E1731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odinstalowywania programów zainstalowanych na urządzeniach elektronicznych MDK,</w:t>
      </w:r>
    </w:p>
    <w:p w:rsidR="003F7A2B" w:rsidRPr="004A26EF" w:rsidRDefault="003F7A2B" w:rsidP="00E1731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podłączania do urządzeń elektronicznych lub odłączania z urządzeń elektronicznych jakichkolwiek innych urządzeń lub kabli.</w:t>
      </w:r>
    </w:p>
    <w:p w:rsidR="00734922" w:rsidRPr="004A26EF" w:rsidRDefault="00734922" w:rsidP="00E17313">
      <w:pPr>
        <w:spacing w:line="360" w:lineRule="auto"/>
        <w:jc w:val="both"/>
        <w:rPr>
          <w:sz w:val="24"/>
          <w:szCs w:val="24"/>
        </w:rPr>
      </w:pPr>
    </w:p>
    <w:p w:rsidR="00125ADD" w:rsidRPr="004A26EF" w:rsidRDefault="00125ADD" w:rsidP="00E17313">
      <w:pPr>
        <w:pStyle w:val="Nagwek1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bookmarkStart w:id="39" w:name="_Toc158620034"/>
      <w:r w:rsidRPr="004A26EF">
        <w:rPr>
          <w:sz w:val="24"/>
          <w:szCs w:val="24"/>
        </w:rPr>
        <w:t>P</w:t>
      </w:r>
      <w:r w:rsidR="004B4182" w:rsidRPr="004A26EF">
        <w:rPr>
          <w:sz w:val="24"/>
          <w:szCs w:val="24"/>
        </w:rPr>
        <w:t xml:space="preserve">rocedury ochrony </w:t>
      </w:r>
      <w:r w:rsidR="00A1437C" w:rsidRPr="004A26EF">
        <w:rPr>
          <w:sz w:val="24"/>
          <w:szCs w:val="24"/>
        </w:rPr>
        <w:t>osób małoletnich</w:t>
      </w:r>
      <w:r w:rsidR="004B4182" w:rsidRPr="004A26EF">
        <w:rPr>
          <w:sz w:val="24"/>
          <w:szCs w:val="24"/>
        </w:rPr>
        <w:t xml:space="preserve"> przed treściami szkodliwymi i zagrożeniami w sieci Internet oraz utrwalonymi w innej formie</w:t>
      </w:r>
      <w:bookmarkEnd w:id="39"/>
    </w:p>
    <w:p w:rsidR="00892937" w:rsidRPr="004A26EF" w:rsidRDefault="00892937" w:rsidP="00E17313">
      <w:pPr>
        <w:spacing w:line="360" w:lineRule="auto"/>
        <w:rPr>
          <w:sz w:val="24"/>
          <w:szCs w:val="24"/>
        </w:rPr>
      </w:pPr>
    </w:p>
    <w:p w:rsidR="00892937" w:rsidRPr="004A26EF" w:rsidRDefault="00892937" w:rsidP="00E1731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W celu ochrony dzieci korzystających z usług MDK przed treściami szkodliwymi i zagrożeniami w sieci Internet oraz utrwalonymi w innej formie, MDK zapewnia:</w:t>
      </w:r>
    </w:p>
    <w:p w:rsidR="00892937" w:rsidRPr="004A26EF" w:rsidRDefault="00892937" w:rsidP="00E1731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monitorowanie działania infrastruktury komputerowej i sieciowej MDK,</w:t>
      </w:r>
    </w:p>
    <w:p w:rsidR="00892937" w:rsidRPr="004A26EF" w:rsidRDefault="00892937" w:rsidP="00E1731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zabezpieczenie sieci Internet przed dostępem do tego rodzaju treści i zagrożeń, w szczególności poprzez wdrożenie i aktualizowanie odpowiedniego oprogramowania,</w:t>
      </w:r>
    </w:p>
    <w:p w:rsidR="00892937" w:rsidRPr="004A26EF" w:rsidRDefault="00892937" w:rsidP="00E1731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prowadzenie aktywności propagujących bezpieczne korzystanie z sieci Internet,</w:t>
      </w:r>
    </w:p>
    <w:p w:rsidR="00892937" w:rsidRPr="004A26EF" w:rsidRDefault="00892937" w:rsidP="00E1731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uświadamianie osobom małoletnim ryzyk związanych z korzystaniem z sieci Internet, a w szczególności związanych ze zjawiskiem cyberprzemocy,</w:t>
      </w:r>
    </w:p>
    <w:p w:rsidR="00892937" w:rsidRPr="004A26EF" w:rsidRDefault="00892937" w:rsidP="00E1731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lastRenderedPageBreak/>
        <w:t>wskazanie osobom małoletnim pracownika MDK, któremu należy zgłaszać każdy przypadek zetknięcia się z treściami szkodliwymi i zagrożeniami w sieci Internet, a także utrwalonymi w innej formie,</w:t>
      </w:r>
    </w:p>
    <w:p w:rsidR="00DA7A14" w:rsidRPr="004A26EF" w:rsidRDefault="00892937" w:rsidP="00E1731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podejmowanie przez właściwego pracownika MDK interwencji w każdym </w:t>
      </w:r>
      <w:r w:rsidR="00DA7A14" w:rsidRPr="004A26EF">
        <w:rPr>
          <w:rFonts w:ascii="Times New Roman" w:hAnsi="Times New Roman" w:cs="Times New Roman"/>
          <w:sz w:val="24"/>
          <w:szCs w:val="24"/>
        </w:rPr>
        <w:t xml:space="preserve">ustalonym przypadku zetknięcia się osoby małoletniej z treściami szkodliwymi i zagrożeniami w sieci Internet, a także utrwalonymi w innej formie, polegającej w szczególności na ustaleniu okoliczności zdarzenia, zabezpieczenia niezbędnych materiałów, powiadomienie o zdarzeniu </w:t>
      </w:r>
      <w:r w:rsidR="005177D0" w:rsidRPr="004A26EF">
        <w:rPr>
          <w:rFonts w:ascii="Times New Roman" w:hAnsi="Times New Roman" w:cs="Times New Roman"/>
          <w:sz w:val="24"/>
          <w:szCs w:val="24"/>
        </w:rPr>
        <w:t>Koordynatora ds. ochrony nieletnich w MDK</w:t>
      </w:r>
      <w:r w:rsidR="00DA7A14" w:rsidRPr="004A26EF">
        <w:rPr>
          <w:rFonts w:ascii="Times New Roman" w:hAnsi="Times New Roman" w:cs="Times New Roman"/>
          <w:sz w:val="24"/>
          <w:szCs w:val="24"/>
        </w:rPr>
        <w:t>,</w:t>
      </w:r>
    </w:p>
    <w:p w:rsidR="00892937" w:rsidRPr="004A26EF" w:rsidRDefault="00DA7A14" w:rsidP="00E1731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udzielenie pomocy osobie małoletniej, która zetknęła się z treściami szkodliwymi i zagrożeniami w sieci Internet, a także utrwalonymi w innej formie, </w:t>
      </w:r>
    </w:p>
    <w:p w:rsidR="00DA7A14" w:rsidRPr="004A26EF" w:rsidRDefault="00DA7A14" w:rsidP="00E1731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zawiadomienie właściwych organów przez </w:t>
      </w:r>
      <w:r w:rsidR="005177D0" w:rsidRPr="004A26EF">
        <w:rPr>
          <w:rFonts w:ascii="Times New Roman" w:hAnsi="Times New Roman" w:cs="Times New Roman"/>
          <w:sz w:val="24"/>
          <w:szCs w:val="24"/>
        </w:rPr>
        <w:t xml:space="preserve">Koordynatora ds. ochrony nieletnich w MDK </w:t>
      </w:r>
      <w:r w:rsidRPr="004A26EF">
        <w:rPr>
          <w:rFonts w:ascii="Times New Roman" w:hAnsi="Times New Roman" w:cs="Times New Roman"/>
          <w:sz w:val="24"/>
          <w:szCs w:val="24"/>
        </w:rPr>
        <w:t>o zaistniałym zdarzeniu (w przypadkach uzasadniających to zawiadomienie).</w:t>
      </w:r>
    </w:p>
    <w:p w:rsidR="00DA7A14" w:rsidRPr="004A26EF" w:rsidRDefault="00DA7A14" w:rsidP="00E17313">
      <w:pPr>
        <w:spacing w:line="360" w:lineRule="auto"/>
        <w:ind w:left="720" w:firstLine="696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Przez treści szkodliwe i zagrożenia w sieci Internet MDK rozumie w szczególności treści nielegalne, przedstawiające przemoc, pornografię</w:t>
      </w:r>
      <w:r w:rsidR="00863FBA" w:rsidRPr="004A26EF">
        <w:rPr>
          <w:rFonts w:ascii="Times New Roman" w:hAnsi="Times New Roman" w:cs="Times New Roman"/>
          <w:sz w:val="24"/>
          <w:szCs w:val="24"/>
        </w:rPr>
        <w:t>, a także cyberprzemoc.</w:t>
      </w:r>
      <w:r w:rsidRPr="004A2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937" w:rsidRPr="004A26EF" w:rsidRDefault="00892937" w:rsidP="00E17313">
      <w:pPr>
        <w:pStyle w:val="Akapitzlist"/>
        <w:spacing w:line="36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:rsidR="00125ADD" w:rsidRPr="004A26EF" w:rsidRDefault="00125ADD" w:rsidP="00E17313">
      <w:pPr>
        <w:pStyle w:val="Nagwek1"/>
        <w:numPr>
          <w:ilvl w:val="0"/>
          <w:numId w:val="1"/>
        </w:numPr>
        <w:spacing w:line="360" w:lineRule="auto"/>
        <w:rPr>
          <w:sz w:val="24"/>
          <w:szCs w:val="24"/>
        </w:rPr>
      </w:pPr>
      <w:bookmarkStart w:id="40" w:name="_Toc158620035"/>
      <w:r w:rsidRPr="004A26EF">
        <w:rPr>
          <w:sz w:val="24"/>
          <w:szCs w:val="24"/>
        </w:rPr>
        <w:t>Z</w:t>
      </w:r>
      <w:r w:rsidR="004B4182" w:rsidRPr="004A26EF">
        <w:rPr>
          <w:sz w:val="24"/>
          <w:szCs w:val="24"/>
        </w:rPr>
        <w:t>asady ustalania planu wsparcia małoletniego po ujawnieniu krzywdzenia</w:t>
      </w:r>
      <w:bookmarkEnd w:id="40"/>
    </w:p>
    <w:p w:rsidR="006C05F6" w:rsidRPr="004A26EF" w:rsidRDefault="006C05F6" w:rsidP="00E17313">
      <w:pPr>
        <w:spacing w:line="360" w:lineRule="auto"/>
        <w:rPr>
          <w:sz w:val="24"/>
          <w:szCs w:val="24"/>
        </w:rPr>
      </w:pPr>
    </w:p>
    <w:p w:rsidR="006C05F6" w:rsidRPr="004A26EF" w:rsidRDefault="006C05F6" w:rsidP="00E17313">
      <w:pPr>
        <w:spacing w:line="36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W przypadku ujawnienia krzywdzenia osoby małoletniej:</w:t>
      </w:r>
    </w:p>
    <w:p w:rsidR="006C05F6" w:rsidRPr="004A26EF" w:rsidRDefault="006C05F6" w:rsidP="00E17313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pracownik MDK, który powziął informację o krzywdzeniu osoby małoletniej, zgłasza niezwłocznie tę okoliczność </w:t>
      </w:r>
      <w:r w:rsidR="005177D0" w:rsidRPr="004A26EF">
        <w:rPr>
          <w:rFonts w:ascii="Times New Roman" w:hAnsi="Times New Roman" w:cs="Times New Roman"/>
          <w:sz w:val="24"/>
          <w:szCs w:val="24"/>
        </w:rPr>
        <w:t>Koordynatorowi ds. ochrony nieletnich w MDK</w:t>
      </w:r>
      <w:r w:rsidRPr="004A26EF">
        <w:rPr>
          <w:rFonts w:ascii="Times New Roman" w:hAnsi="Times New Roman" w:cs="Times New Roman"/>
          <w:sz w:val="24"/>
          <w:szCs w:val="24"/>
        </w:rPr>
        <w:t>,</w:t>
      </w:r>
    </w:p>
    <w:p w:rsidR="006C05F6" w:rsidRPr="004A26EF" w:rsidRDefault="006C05F6" w:rsidP="00E17313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jednocześnie pracownik MDK podejmuje działania celem przerwania krzywdzenia osoby małoletniej, o ile jest to możliwe w danych okolicznościach,</w:t>
      </w:r>
    </w:p>
    <w:p w:rsidR="006C05F6" w:rsidRPr="004A26EF" w:rsidRDefault="006C05F6" w:rsidP="00E17313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na okoliczność ujawnionego krzywdzenia pracownik MDK sporządza notatkę służbową,</w:t>
      </w:r>
    </w:p>
    <w:p w:rsidR="006C05F6" w:rsidRPr="004A26EF" w:rsidRDefault="005177D0" w:rsidP="00E17313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>Koordynator ds. ochrony nieletnich w MDK</w:t>
      </w:r>
      <w:r w:rsidR="006C05F6" w:rsidRPr="004A26EF">
        <w:rPr>
          <w:rFonts w:ascii="Times New Roman" w:hAnsi="Times New Roman" w:cs="Times New Roman"/>
          <w:sz w:val="24"/>
          <w:szCs w:val="24"/>
        </w:rPr>
        <w:t>, po powzięciu informacji o krzywdzeniu osoby małoletniej, dokonuje analizy zaistniałych okoliczności, celem ustalenia dalszych działań,</w:t>
      </w:r>
    </w:p>
    <w:p w:rsidR="006C05F6" w:rsidRPr="004A26EF" w:rsidRDefault="005177D0" w:rsidP="00E17313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lastRenderedPageBreak/>
        <w:t>Koordynator ds. ochrony nieletnich w MDK</w:t>
      </w:r>
      <w:r w:rsidR="006C05F6" w:rsidRPr="004A26EF">
        <w:rPr>
          <w:rFonts w:ascii="Times New Roman" w:hAnsi="Times New Roman" w:cs="Times New Roman"/>
          <w:sz w:val="24"/>
          <w:szCs w:val="24"/>
        </w:rPr>
        <w:t>, w przypadku uznania za wystarczające przeprowadzenie rozmowy z rodzicem lub opiekunem prawnym osoby małoletniej, może poprzestać na przeprowadzeniu tej rozmowy,</w:t>
      </w:r>
    </w:p>
    <w:p w:rsidR="006C05F6" w:rsidRPr="004A26EF" w:rsidRDefault="006C05F6" w:rsidP="00E17313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w przypadku uznania za zasadne zawiadomienia o zaistniałych okolicznościach organów zewnętrznych, </w:t>
      </w:r>
      <w:r w:rsidR="005177D0" w:rsidRPr="004A26EF">
        <w:rPr>
          <w:rFonts w:ascii="Times New Roman" w:hAnsi="Times New Roman" w:cs="Times New Roman"/>
          <w:sz w:val="24"/>
          <w:szCs w:val="24"/>
        </w:rPr>
        <w:t xml:space="preserve">Koordynator ds. ochrony nieletnich w MDK </w:t>
      </w:r>
      <w:r w:rsidRPr="004A26EF">
        <w:rPr>
          <w:rFonts w:ascii="Times New Roman" w:hAnsi="Times New Roman" w:cs="Times New Roman"/>
          <w:sz w:val="24"/>
          <w:szCs w:val="24"/>
        </w:rPr>
        <w:t>dokonuje zawiadomienia</w:t>
      </w:r>
      <w:r w:rsidR="005177D0" w:rsidRPr="004A26EF">
        <w:rPr>
          <w:rFonts w:ascii="Times New Roman" w:hAnsi="Times New Roman" w:cs="Times New Roman"/>
          <w:sz w:val="24"/>
          <w:szCs w:val="24"/>
        </w:rPr>
        <w:t xml:space="preserve"> właściwych instytucji</w:t>
      </w:r>
      <w:r w:rsidRPr="004A26EF">
        <w:rPr>
          <w:rFonts w:ascii="Times New Roman" w:hAnsi="Times New Roman" w:cs="Times New Roman"/>
          <w:sz w:val="24"/>
          <w:szCs w:val="24"/>
        </w:rPr>
        <w:t>, w tym w szczególności Policji, właściwego sądu rodzinnego, właściwego ośrodka pomocy społecznej,</w:t>
      </w:r>
    </w:p>
    <w:p w:rsidR="006C05F6" w:rsidRPr="007A24E9" w:rsidRDefault="006C05F6" w:rsidP="00E17313">
      <w:pPr>
        <w:pStyle w:val="Akapitzlist"/>
        <w:numPr>
          <w:ilvl w:val="0"/>
          <w:numId w:val="16"/>
        </w:numPr>
        <w:spacing w:line="360" w:lineRule="auto"/>
        <w:jc w:val="both"/>
        <w:rPr>
          <w:sz w:val="24"/>
          <w:szCs w:val="24"/>
        </w:rPr>
      </w:pPr>
      <w:r w:rsidRPr="004A26EF">
        <w:rPr>
          <w:rFonts w:ascii="Times New Roman" w:hAnsi="Times New Roman" w:cs="Times New Roman"/>
          <w:sz w:val="24"/>
          <w:szCs w:val="24"/>
        </w:rPr>
        <w:t xml:space="preserve">w przypadku ujawnienia, iż krzywdzenie osoby małoletniej nastąpiło ze strony innej osoby małoletniej, </w:t>
      </w:r>
      <w:r w:rsidR="005177D0" w:rsidRPr="004A26EF">
        <w:rPr>
          <w:rFonts w:ascii="Times New Roman" w:hAnsi="Times New Roman" w:cs="Times New Roman"/>
          <w:sz w:val="24"/>
          <w:szCs w:val="24"/>
        </w:rPr>
        <w:t xml:space="preserve">Koordynator ds. ochrony nieletnich w MDK </w:t>
      </w:r>
      <w:r w:rsidR="00555DB9" w:rsidRPr="004A26EF">
        <w:rPr>
          <w:rFonts w:ascii="Times New Roman" w:hAnsi="Times New Roman" w:cs="Times New Roman"/>
          <w:sz w:val="24"/>
          <w:szCs w:val="24"/>
        </w:rPr>
        <w:t>przeprowadzi rozmowę z rodzicem lub opiekunem prawnym tej osoby; w przypadku gdy rozmowa ta nie będzie możliwa bądź dojdzie do uznania przez</w:t>
      </w:r>
      <w:r w:rsidR="005177D0" w:rsidRPr="004A26EF">
        <w:rPr>
          <w:rFonts w:ascii="Times New Roman" w:hAnsi="Times New Roman" w:cs="Times New Roman"/>
          <w:sz w:val="24"/>
          <w:szCs w:val="24"/>
        </w:rPr>
        <w:t xml:space="preserve"> Koordynatora</w:t>
      </w:r>
      <w:r w:rsidR="00555DB9" w:rsidRPr="004A26EF">
        <w:rPr>
          <w:rFonts w:ascii="Times New Roman" w:hAnsi="Times New Roman" w:cs="Times New Roman"/>
          <w:sz w:val="24"/>
          <w:szCs w:val="24"/>
        </w:rPr>
        <w:t xml:space="preserve">, że nie jest ona wystarczająca dla zapobiegnięcia zaistnienia podobnych okoliczności w przyszłości – </w:t>
      </w:r>
      <w:r w:rsidR="005177D0" w:rsidRPr="004A26EF">
        <w:rPr>
          <w:rFonts w:ascii="Times New Roman" w:hAnsi="Times New Roman" w:cs="Times New Roman"/>
          <w:sz w:val="24"/>
          <w:szCs w:val="24"/>
        </w:rPr>
        <w:t>Koordynator</w:t>
      </w:r>
      <w:r w:rsidR="00555DB9" w:rsidRPr="004A26EF">
        <w:rPr>
          <w:rFonts w:ascii="Times New Roman" w:hAnsi="Times New Roman" w:cs="Times New Roman"/>
          <w:sz w:val="24"/>
          <w:szCs w:val="24"/>
        </w:rPr>
        <w:t xml:space="preserve"> może zawiadomić o zdarzeniu właściwe organy.</w:t>
      </w:r>
    </w:p>
    <w:p w:rsidR="007A24E9" w:rsidRDefault="007A24E9" w:rsidP="007A24E9">
      <w:pPr>
        <w:pStyle w:val="Akapitzlist"/>
        <w:spacing w:line="36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7A24E9" w:rsidRPr="004A26EF" w:rsidRDefault="007A24E9" w:rsidP="007A24E9">
      <w:pPr>
        <w:pStyle w:val="Nagwek1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Postanowienia końcowe</w:t>
      </w:r>
    </w:p>
    <w:p w:rsidR="007A24E9" w:rsidRDefault="007A24E9" w:rsidP="007A24E9">
      <w:pPr>
        <w:pStyle w:val="Akapitzlist"/>
        <w:spacing w:line="360" w:lineRule="auto"/>
        <w:ind w:left="1068"/>
        <w:jc w:val="both"/>
        <w:rPr>
          <w:sz w:val="24"/>
          <w:szCs w:val="24"/>
        </w:rPr>
      </w:pPr>
    </w:p>
    <w:p w:rsidR="007A24E9" w:rsidRPr="007A24E9" w:rsidRDefault="007A24E9" w:rsidP="007A24E9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7A24E9">
        <w:rPr>
          <w:rFonts w:ascii="Times New Roman" w:eastAsia="Calibri" w:hAnsi="Times New Roman" w:cs="Times New Roman"/>
          <w:kern w:val="0"/>
          <w:sz w:val="24"/>
          <w:szCs w:val="24"/>
        </w:rPr>
        <w:t>Standardy Ochrony Małoletnich w MDK obowiązują od dnia 15 lutego 2024 r.</w:t>
      </w:r>
    </w:p>
    <w:p w:rsidR="007A24E9" w:rsidRDefault="007A24E9" w:rsidP="007A24E9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7A24E9">
        <w:rPr>
          <w:rFonts w:ascii="Times New Roman" w:eastAsia="Calibri" w:hAnsi="Times New Roman" w:cs="Times New Roman"/>
          <w:kern w:val="0"/>
          <w:sz w:val="24"/>
          <w:szCs w:val="24"/>
        </w:rPr>
        <w:t>Nadzór nad wykonaniem Standardów sprawuje Koordynator ds. ochrony nieletnich w MDK.</w:t>
      </w:r>
    </w:p>
    <w:p w:rsidR="007A24E9" w:rsidRPr="007A24E9" w:rsidRDefault="007A24E9" w:rsidP="007A24E9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7A24E9">
        <w:rPr>
          <w:rFonts w:ascii="Times New Roman" w:eastAsia="Calibri" w:hAnsi="Times New Roman" w:cs="Times New Roman"/>
          <w:kern w:val="0"/>
          <w:sz w:val="24"/>
          <w:szCs w:val="24"/>
        </w:rPr>
        <w:t>W zakresie nieuregulowanym w Standardach stosuje się odpowiednio regulację ustawy z dnia 13 maja 2016 r. o przeciwdziałaniu zagrożeniom przestępczością na tle seksualnym i ochronie małoletnich, a także inne właściwe akty prawne, w tym regulację wewnętrzną Urzędu Miasta Częstochowy.</w:t>
      </w:r>
    </w:p>
    <w:p w:rsidR="007A24E9" w:rsidRPr="004A26EF" w:rsidRDefault="007A24E9" w:rsidP="007A24E9">
      <w:pPr>
        <w:spacing w:after="0" w:line="360" w:lineRule="auto"/>
        <w:ind w:left="360"/>
        <w:contextualSpacing/>
        <w:jc w:val="both"/>
        <w:rPr>
          <w:rFonts w:ascii="Times New Roman" w:eastAsia="Calibri" w:hAnsi="Times New Roman" w:cs="Times New Roman"/>
          <w:color w:val="FF0000"/>
          <w:kern w:val="0"/>
          <w:sz w:val="24"/>
          <w:szCs w:val="24"/>
        </w:rPr>
      </w:pPr>
    </w:p>
    <w:p w:rsidR="007A24E9" w:rsidRPr="004A26EF" w:rsidRDefault="007A24E9" w:rsidP="007A24E9">
      <w:pPr>
        <w:pStyle w:val="Akapitzlist"/>
        <w:spacing w:line="360" w:lineRule="auto"/>
        <w:ind w:left="1068"/>
        <w:jc w:val="both"/>
        <w:rPr>
          <w:sz w:val="24"/>
          <w:szCs w:val="24"/>
        </w:rPr>
      </w:pPr>
    </w:p>
    <w:sectPr w:rsidR="007A24E9" w:rsidRPr="004A26EF" w:rsidSect="00366D26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28D6" w:rsidRDefault="00E528D6" w:rsidP="00371CC1">
      <w:pPr>
        <w:spacing w:after="0" w:line="240" w:lineRule="auto"/>
      </w:pPr>
      <w:r>
        <w:separator/>
      </w:r>
    </w:p>
  </w:endnote>
  <w:endnote w:type="continuationSeparator" w:id="0">
    <w:p w:rsidR="00E528D6" w:rsidRDefault="00E528D6" w:rsidP="00371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226369060"/>
      <w:docPartObj>
        <w:docPartGallery w:val="Page Numbers (Bottom of Page)"/>
        <w:docPartUnique/>
      </w:docPartObj>
    </w:sdtPr>
    <w:sdtEndPr/>
    <w:sdtContent>
      <w:p w:rsidR="00371CC1" w:rsidRPr="00371CC1" w:rsidRDefault="00B912D0">
        <w:pPr>
          <w:pStyle w:val="Stopka"/>
          <w:jc w:val="right"/>
          <w:rPr>
            <w:rFonts w:ascii="Times New Roman" w:hAnsi="Times New Roman" w:cs="Times New Roman"/>
          </w:rPr>
        </w:pPr>
        <w:r w:rsidRPr="00371CC1">
          <w:rPr>
            <w:rFonts w:ascii="Times New Roman" w:hAnsi="Times New Roman" w:cs="Times New Roman"/>
          </w:rPr>
          <w:fldChar w:fldCharType="begin"/>
        </w:r>
        <w:r w:rsidR="00371CC1" w:rsidRPr="00371CC1">
          <w:rPr>
            <w:rFonts w:ascii="Times New Roman" w:hAnsi="Times New Roman" w:cs="Times New Roman"/>
          </w:rPr>
          <w:instrText>PAGE   \* MERGEFORMAT</w:instrText>
        </w:r>
        <w:r w:rsidRPr="00371CC1">
          <w:rPr>
            <w:rFonts w:ascii="Times New Roman" w:hAnsi="Times New Roman" w:cs="Times New Roman"/>
          </w:rPr>
          <w:fldChar w:fldCharType="separate"/>
        </w:r>
        <w:r w:rsidR="00B57AE8">
          <w:rPr>
            <w:rFonts w:ascii="Times New Roman" w:hAnsi="Times New Roman" w:cs="Times New Roman"/>
            <w:noProof/>
          </w:rPr>
          <w:t>1</w:t>
        </w:r>
        <w:r w:rsidRPr="00371CC1">
          <w:rPr>
            <w:rFonts w:ascii="Times New Roman" w:hAnsi="Times New Roman" w:cs="Times New Roman"/>
          </w:rPr>
          <w:fldChar w:fldCharType="end"/>
        </w:r>
      </w:p>
    </w:sdtContent>
  </w:sdt>
  <w:p w:rsidR="00371CC1" w:rsidRPr="00371CC1" w:rsidRDefault="00371CC1">
    <w:pPr>
      <w:pStyle w:val="Stopk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28D6" w:rsidRDefault="00E528D6" w:rsidP="00371CC1">
      <w:pPr>
        <w:spacing w:after="0" w:line="240" w:lineRule="auto"/>
      </w:pPr>
      <w:r>
        <w:separator/>
      </w:r>
    </w:p>
  </w:footnote>
  <w:footnote w:type="continuationSeparator" w:id="0">
    <w:p w:rsidR="00E528D6" w:rsidRDefault="00E528D6" w:rsidP="00371C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A4B9A"/>
    <w:multiLevelType w:val="hybridMultilevel"/>
    <w:tmpl w:val="42645226"/>
    <w:lvl w:ilvl="0" w:tplc="1050141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E8669A4"/>
    <w:multiLevelType w:val="hybridMultilevel"/>
    <w:tmpl w:val="F1E22FD4"/>
    <w:lvl w:ilvl="0" w:tplc="1050141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67539CC"/>
    <w:multiLevelType w:val="hybridMultilevel"/>
    <w:tmpl w:val="EEE44342"/>
    <w:lvl w:ilvl="0" w:tplc="A2B205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71B0C45"/>
    <w:multiLevelType w:val="hybridMultilevel"/>
    <w:tmpl w:val="D5BE6234"/>
    <w:lvl w:ilvl="0" w:tplc="B762A3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2A43523"/>
    <w:multiLevelType w:val="hybridMultilevel"/>
    <w:tmpl w:val="7390D998"/>
    <w:lvl w:ilvl="0" w:tplc="2152AC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68A27D3"/>
    <w:multiLevelType w:val="hybridMultilevel"/>
    <w:tmpl w:val="E66C7CE0"/>
    <w:lvl w:ilvl="0" w:tplc="60400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22F72"/>
    <w:multiLevelType w:val="hybridMultilevel"/>
    <w:tmpl w:val="125005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4362B8E"/>
    <w:multiLevelType w:val="hybridMultilevel"/>
    <w:tmpl w:val="7908AA52"/>
    <w:lvl w:ilvl="0" w:tplc="97AE6A2C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51A6514"/>
    <w:multiLevelType w:val="hybridMultilevel"/>
    <w:tmpl w:val="61080924"/>
    <w:lvl w:ilvl="0" w:tplc="EBDE3572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A1323A2"/>
    <w:multiLevelType w:val="hybridMultilevel"/>
    <w:tmpl w:val="37A083D4"/>
    <w:lvl w:ilvl="0" w:tplc="60400A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AB032A5"/>
    <w:multiLevelType w:val="hybridMultilevel"/>
    <w:tmpl w:val="F77AA084"/>
    <w:lvl w:ilvl="0" w:tplc="F158873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2A902A8"/>
    <w:multiLevelType w:val="hybridMultilevel"/>
    <w:tmpl w:val="BDC0187C"/>
    <w:lvl w:ilvl="0" w:tplc="485A21F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69C1C58"/>
    <w:multiLevelType w:val="hybridMultilevel"/>
    <w:tmpl w:val="F6F8160E"/>
    <w:lvl w:ilvl="0" w:tplc="5380CAE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486A3C1E"/>
    <w:multiLevelType w:val="hybridMultilevel"/>
    <w:tmpl w:val="309648E2"/>
    <w:lvl w:ilvl="0" w:tplc="3D4A8D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49DC5324"/>
    <w:multiLevelType w:val="hybridMultilevel"/>
    <w:tmpl w:val="792AD2CC"/>
    <w:lvl w:ilvl="0" w:tplc="0064373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F6E67E8"/>
    <w:multiLevelType w:val="hybridMultilevel"/>
    <w:tmpl w:val="57641BDE"/>
    <w:lvl w:ilvl="0" w:tplc="60400A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8A63409"/>
    <w:multiLevelType w:val="hybridMultilevel"/>
    <w:tmpl w:val="45BA73D2"/>
    <w:lvl w:ilvl="0" w:tplc="DA4AD7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8E293A"/>
    <w:multiLevelType w:val="hybridMultilevel"/>
    <w:tmpl w:val="B98CAC88"/>
    <w:lvl w:ilvl="0" w:tplc="1050141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004385A"/>
    <w:multiLevelType w:val="hybridMultilevel"/>
    <w:tmpl w:val="2C12227C"/>
    <w:lvl w:ilvl="0" w:tplc="1050141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6DA2246B"/>
    <w:multiLevelType w:val="hybridMultilevel"/>
    <w:tmpl w:val="B1766C2E"/>
    <w:lvl w:ilvl="0" w:tplc="10501412">
      <w:start w:val="1"/>
      <w:numFmt w:val="bullet"/>
      <w:lvlText w:val=""/>
      <w:lvlJc w:val="left"/>
      <w:pPr>
        <w:ind w:left="14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0" w15:restartNumberingAfterBreak="0">
    <w:nsid w:val="6E127C03"/>
    <w:multiLevelType w:val="hybridMultilevel"/>
    <w:tmpl w:val="E38C02EC"/>
    <w:lvl w:ilvl="0" w:tplc="D0A8436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5C56915"/>
    <w:multiLevelType w:val="hybridMultilevel"/>
    <w:tmpl w:val="40AA3C0E"/>
    <w:lvl w:ilvl="0" w:tplc="1F24F86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7E5BCE"/>
    <w:multiLevelType w:val="hybridMultilevel"/>
    <w:tmpl w:val="BB542264"/>
    <w:lvl w:ilvl="0" w:tplc="92BC9A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9"/>
  </w:num>
  <w:num w:numId="3">
    <w:abstractNumId w:val="15"/>
  </w:num>
  <w:num w:numId="4">
    <w:abstractNumId w:val="5"/>
  </w:num>
  <w:num w:numId="5">
    <w:abstractNumId w:val="22"/>
  </w:num>
  <w:num w:numId="6">
    <w:abstractNumId w:val="2"/>
  </w:num>
  <w:num w:numId="7">
    <w:abstractNumId w:val="0"/>
  </w:num>
  <w:num w:numId="8">
    <w:abstractNumId w:val="12"/>
  </w:num>
  <w:num w:numId="9">
    <w:abstractNumId w:val="19"/>
  </w:num>
  <w:num w:numId="10">
    <w:abstractNumId w:val="7"/>
  </w:num>
  <w:num w:numId="11">
    <w:abstractNumId w:val="21"/>
  </w:num>
  <w:num w:numId="12">
    <w:abstractNumId w:val="10"/>
  </w:num>
  <w:num w:numId="13">
    <w:abstractNumId w:val="16"/>
  </w:num>
  <w:num w:numId="14">
    <w:abstractNumId w:val="14"/>
  </w:num>
  <w:num w:numId="15">
    <w:abstractNumId w:val="13"/>
  </w:num>
  <w:num w:numId="16">
    <w:abstractNumId w:val="8"/>
  </w:num>
  <w:num w:numId="17">
    <w:abstractNumId w:val="17"/>
  </w:num>
  <w:num w:numId="18">
    <w:abstractNumId w:val="20"/>
  </w:num>
  <w:num w:numId="19">
    <w:abstractNumId w:val="18"/>
  </w:num>
  <w:num w:numId="20">
    <w:abstractNumId w:val="6"/>
  </w:num>
  <w:num w:numId="21">
    <w:abstractNumId w:val="4"/>
  </w:num>
  <w:num w:numId="22">
    <w:abstractNumId w:val="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4182"/>
    <w:rsid w:val="00020A7A"/>
    <w:rsid w:val="0003004B"/>
    <w:rsid w:val="00044D2A"/>
    <w:rsid w:val="00083E29"/>
    <w:rsid w:val="000B4E83"/>
    <w:rsid w:val="000C66F9"/>
    <w:rsid w:val="00106305"/>
    <w:rsid w:val="00110281"/>
    <w:rsid w:val="00125ADD"/>
    <w:rsid w:val="00132276"/>
    <w:rsid w:val="001442AA"/>
    <w:rsid w:val="0017386D"/>
    <w:rsid w:val="001F7C1D"/>
    <w:rsid w:val="002552E8"/>
    <w:rsid w:val="002E071F"/>
    <w:rsid w:val="002F321A"/>
    <w:rsid w:val="00366D26"/>
    <w:rsid w:val="00371CC1"/>
    <w:rsid w:val="003F4D84"/>
    <w:rsid w:val="003F7A2B"/>
    <w:rsid w:val="00427D14"/>
    <w:rsid w:val="004655E9"/>
    <w:rsid w:val="004A26EF"/>
    <w:rsid w:val="004B138E"/>
    <w:rsid w:val="004B4182"/>
    <w:rsid w:val="00500DD8"/>
    <w:rsid w:val="005177D0"/>
    <w:rsid w:val="0052660F"/>
    <w:rsid w:val="00532A83"/>
    <w:rsid w:val="005544DD"/>
    <w:rsid w:val="00555DB9"/>
    <w:rsid w:val="00560C1D"/>
    <w:rsid w:val="005C4D48"/>
    <w:rsid w:val="005F1467"/>
    <w:rsid w:val="006560CD"/>
    <w:rsid w:val="00656BE6"/>
    <w:rsid w:val="006859C6"/>
    <w:rsid w:val="006B4B05"/>
    <w:rsid w:val="006C05F6"/>
    <w:rsid w:val="006E2619"/>
    <w:rsid w:val="006E7FBF"/>
    <w:rsid w:val="00734922"/>
    <w:rsid w:val="007574D4"/>
    <w:rsid w:val="007A24E9"/>
    <w:rsid w:val="007C5435"/>
    <w:rsid w:val="00845C32"/>
    <w:rsid w:val="008558F4"/>
    <w:rsid w:val="00863FBA"/>
    <w:rsid w:val="00872892"/>
    <w:rsid w:val="008772B9"/>
    <w:rsid w:val="00887B1C"/>
    <w:rsid w:val="00887B88"/>
    <w:rsid w:val="00892937"/>
    <w:rsid w:val="008E666C"/>
    <w:rsid w:val="008E7EA1"/>
    <w:rsid w:val="00914790"/>
    <w:rsid w:val="00925D90"/>
    <w:rsid w:val="00933321"/>
    <w:rsid w:val="009C65B9"/>
    <w:rsid w:val="00A1437C"/>
    <w:rsid w:val="00A166C7"/>
    <w:rsid w:val="00A31E9D"/>
    <w:rsid w:val="00A51863"/>
    <w:rsid w:val="00A751B3"/>
    <w:rsid w:val="00AB58B5"/>
    <w:rsid w:val="00AE1885"/>
    <w:rsid w:val="00B135F5"/>
    <w:rsid w:val="00B57AE8"/>
    <w:rsid w:val="00B57DC0"/>
    <w:rsid w:val="00B912D0"/>
    <w:rsid w:val="00B93B93"/>
    <w:rsid w:val="00C67182"/>
    <w:rsid w:val="00C671F9"/>
    <w:rsid w:val="00C753CC"/>
    <w:rsid w:val="00C763D5"/>
    <w:rsid w:val="00C80535"/>
    <w:rsid w:val="00CF4E40"/>
    <w:rsid w:val="00D045DE"/>
    <w:rsid w:val="00D3559E"/>
    <w:rsid w:val="00D40C5D"/>
    <w:rsid w:val="00D41977"/>
    <w:rsid w:val="00D64F58"/>
    <w:rsid w:val="00D76D18"/>
    <w:rsid w:val="00D80632"/>
    <w:rsid w:val="00D95CA1"/>
    <w:rsid w:val="00DA1720"/>
    <w:rsid w:val="00DA7A14"/>
    <w:rsid w:val="00DC0A8C"/>
    <w:rsid w:val="00DC4617"/>
    <w:rsid w:val="00DF11C4"/>
    <w:rsid w:val="00E17313"/>
    <w:rsid w:val="00E528D6"/>
    <w:rsid w:val="00EB1F31"/>
    <w:rsid w:val="00EC3AA3"/>
    <w:rsid w:val="00EC61FC"/>
    <w:rsid w:val="00F476CA"/>
    <w:rsid w:val="00F53DEE"/>
    <w:rsid w:val="00F63B68"/>
    <w:rsid w:val="00F715C3"/>
    <w:rsid w:val="00FE4573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28DF6F-215A-43DA-8167-62A85D735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45DE"/>
  </w:style>
  <w:style w:type="paragraph" w:styleId="Nagwek1">
    <w:name w:val="heading 1"/>
    <w:basedOn w:val="Normalny"/>
    <w:next w:val="Normalny"/>
    <w:link w:val="Nagwek1Znak"/>
    <w:uiPriority w:val="9"/>
    <w:qFormat/>
    <w:rsid w:val="00AE1885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25ADD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color w:val="000000" w:themeColor="text1"/>
      <w:sz w:val="30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E1885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125ADD"/>
    <w:rPr>
      <w:rFonts w:ascii="Times New Roman" w:eastAsiaTheme="majorEastAsia" w:hAnsi="Times New Roman" w:cstheme="majorBidi"/>
      <w:color w:val="000000" w:themeColor="text1"/>
      <w:sz w:val="30"/>
      <w:szCs w:val="26"/>
    </w:rPr>
  </w:style>
  <w:style w:type="paragraph" w:styleId="Akapitzlist">
    <w:name w:val="List Paragraph"/>
    <w:basedOn w:val="Normalny"/>
    <w:uiPriority w:val="34"/>
    <w:qFormat/>
    <w:rsid w:val="00125ADD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unhideWhenUsed/>
    <w:qFormat/>
    <w:rsid w:val="00371CC1"/>
    <w:pPr>
      <w:outlineLvl w:val="9"/>
    </w:pPr>
    <w:rPr>
      <w:rFonts w:asciiTheme="majorHAnsi" w:hAnsiTheme="majorHAnsi"/>
      <w:color w:val="2F5496" w:themeColor="accent1" w:themeShade="BF"/>
      <w:kern w:val="0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DC4617"/>
    <w:pPr>
      <w:spacing w:after="100"/>
      <w:ind w:left="850" w:hanging="425"/>
    </w:pPr>
    <w:rPr>
      <w:rFonts w:ascii="Times New Roman" w:hAnsi="Times New Roman"/>
      <w:sz w:val="24"/>
    </w:rPr>
  </w:style>
  <w:style w:type="character" w:styleId="Hipercze">
    <w:name w:val="Hyperlink"/>
    <w:basedOn w:val="Domylnaczcionkaakapitu"/>
    <w:uiPriority w:val="99"/>
    <w:unhideWhenUsed/>
    <w:rsid w:val="00371CC1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71C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CC1"/>
  </w:style>
  <w:style w:type="paragraph" w:styleId="Stopka">
    <w:name w:val="footer"/>
    <w:basedOn w:val="Normalny"/>
    <w:link w:val="StopkaZnak"/>
    <w:uiPriority w:val="99"/>
    <w:unhideWhenUsed/>
    <w:rsid w:val="00371C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CC1"/>
  </w:style>
  <w:style w:type="character" w:styleId="Pogrubienie">
    <w:name w:val="Strong"/>
    <w:basedOn w:val="Domylnaczcionkaakapitu"/>
    <w:uiPriority w:val="22"/>
    <w:qFormat/>
    <w:rsid w:val="006E2619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5DB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5DB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5DB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6345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257666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4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5062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1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95615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48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73525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3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43486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918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784265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204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70776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6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8601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1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3511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8261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24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5729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468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440273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11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400606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4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149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35299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264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1910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0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9492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93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763339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586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57694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865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0389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2572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2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7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20282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5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234470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4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012680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9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11220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42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34019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25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87934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363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4201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8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80593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753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65820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020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06557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3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78766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6787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17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09605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8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02019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5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99316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8486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86874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2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1047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65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04392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15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25689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19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279713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9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60036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7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42199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67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82676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3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4424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8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379497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9588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44549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601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07079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53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17186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2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75340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136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36743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1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03815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802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861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6326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82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55828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71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933279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137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876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991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C10A0-5786-4A09-990A-F9C3E5A8B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4707</Words>
  <Characters>28247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dc:description/>
  <cp:lastModifiedBy>Intel</cp:lastModifiedBy>
  <cp:revision>7</cp:revision>
  <dcterms:created xsi:type="dcterms:W3CDTF">2024-02-12T07:51:00Z</dcterms:created>
  <dcterms:modified xsi:type="dcterms:W3CDTF">2024-07-30T10:31:00Z</dcterms:modified>
</cp:coreProperties>
</file>